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D907D" w14:textId="77777777" w:rsidR="00673C67" w:rsidRPr="00673C67" w:rsidRDefault="00673C67" w:rsidP="00673C67">
      <w:pPr>
        <w:spacing w:after="160" w:line="259" w:lineRule="auto"/>
        <w:rPr>
          <w:rFonts w:ascii="Georgia" w:eastAsiaTheme="minorHAnsi" w:hAnsi="Georgia" w:cstheme="minorBidi"/>
          <w:sz w:val="24"/>
          <w:szCs w:val="24"/>
        </w:rPr>
      </w:pPr>
    </w:p>
    <w:p w14:paraId="7398F217" w14:textId="241C9C3E" w:rsidR="009A7D29" w:rsidRPr="009A7D29" w:rsidRDefault="00AE79F4" w:rsidP="009A7D29">
      <w:pPr>
        <w:spacing w:after="160" w:line="259" w:lineRule="auto"/>
        <w:jc w:val="center"/>
        <w:rPr>
          <w:rFonts w:ascii="Georgia" w:eastAsiaTheme="minorHAnsi" w:hAnsi="Georgia" w:cstheme="minorBidi"/>
          <w:b/>
          <w:bCs/>
          <w:sz w:val="36"/>
          <w:szCs w:val="36"/>
        </w:rPr>
      </w:pPr>
      <w:r>
        <w:rPr>
          <w:rFonts w:ascii="Georgia" w:eastAsiaTheme="minorHAnsi" w:hAnsi="Georgia" w:cs="Segoe UI"/>
          <w:color w:val="0D0D0D"/>
          <w:sz w:val="36"/>
          <w:szCs w:val="36"/>
          <w:shd w:val="clear" w:color="auto" w:fill="FFFFFF"/>
        </w:rPr>
        <w:t>Self-care is not a luxury but a necessity for maintaining optimal health, happiness, and well-being in all aspects of life.</w:t>
      </w:r>
    </w:p>
    <w:p w14:paraId="4D8C530B" w14:textId="77777777" w:rsidR="009A7D29" w:rsidRPr="009A7D29" w:rsidRDefault="009A7D29" w:rsidP="009A7D29">
      <w:pPr>
        <w:spacing w:after="160" w:line="259" w:lineRule="auto"/>
        <w:rPr>
          <w:rFonts w:asciiTheme="minorHAnsi" w:eastAsiaTheme="minorHAnsi" w:hAnsiTheme="minorHAnsi" w:cstheme="minorBidi"/>
        </w:rPr>
      </w:pPr>
    </w:p>
    <w:p w14:paraId="1B5A9C0C" w14:textId="77777777" w:rsidR="009A7D29" w:rsidRPr="009A7D29" w:rsidRDefault="009A7D29" w:rsidP="009A7D29">
      <w:pPr>
        <w:spacing w:after="160" w:line="259" w:lineRule="auto"/>
        <w:jc w:val="center"/>
        <w:rPr>
          <w:rFonts w:asciiTheme="minorHAnsi" w:eastAsiaTheme="minorHAnsi" w:hAnsiTheme="minorHAnsi" w:cstheme="minorBidi"/>
        </w:rPr>
      </w:pPr>
    </w:p>
    <w:p w14:paraId="7E214409" w14:textId="77777777" w:rsidR="009A7D29" w:rsidRPr="009A7D29" w:rsidRDefault="009A7D29" w:rsidP="009A7D29">
      <w:pPr>
        <w:spacing w:after="160" w:line="259" w:lineRule="auto"/>
        <w:jc w:val="center"/>
        <w:rPr>
          <w:rFonts w:asciiTheme="minorHAnsi" w:eastAsiaTheme="minorHAnsi" w:hAnsiTheme="minorHAnsi" w:cstheme="minorBidi"/>
        </w:rPr>
      </w:pPr>
    </w:p>
    <w:p w14:paraId="5D3BF8A4" w14:textId="77777777" w:rsidR="009A7D29" w:rsidRPr="009A7D29" w:rsidRDefault="009A7D29" w:rsidP="009A7D29">
      <w:pPr>
        <w:spacing w:after="160" w:line="259" w:lineRule="auto"/>
        <w:jc w:val="center"/>
        <w:rPr>
          <w:rFonts w:asciiTheme="minorHAnsi" w:eastAsiaTheme="minorHAnsi" w:hAnsiTheme="minorHAnsi" w:cstheme="minorBidi"/>
        </w:rPr>
      </w:pPr>
    </w:p>
    <w:p w14:paraId="60BE90A8" w14:textId="77777777" w:rsidR="009A7D29" w:rsidRPr="009A7D29" w:rsidRDefault="009A7D29" w:rsidP="009A7D29">
      <w:pPr>
        <w:spacing w:after="160" w:line="259" w:lineRule="auto"/>
        <w:jc w:val="center"/>
        <w:rPr>
          <w:rFonts w:ascii="Georgia" w:eastAsiaTheme="minorHAnsi" w:hAnsi="Georgia" w:cstheme="minorBidi"/>
        </w:rPr>
      </w:pPr>
    </w:p>
    <w:p w14:paraId="09C05826" w14:textId="044105BD" w:rsidR="009A7D29" w:rsidRPr="009A7D29" w:rsidRDefault="009A7D29" w:rsidP="009A7D29">
      <w:pPr>
        <w:spacing w:after="160" w:line="259" w:lineRule="auto"/>
        <w:jc w:val="center"/>
        <w:rPr>
          <w:rFonts w:ascii="Georgia" w:eastAsiaTheme="minorHAnsi" w:hAnsi="Georgia" w:cstheme="minorBidi"/>
          <w:b/>
          <w:bCs/>
          <w:sz w:val="96"/>
          <w:szCs w:val="96"/>
        </w:rPr>
      </w:pPr>
      <w:r w:rsidRPr="009A7D29">
        <w:rPr>
          <w:rFonts w:ascii="Georgia" w:eastAsiaTheme="minorHAnsi" w:hAnsi="Georgia" w:cstheme="minorBidi"/>
          <w:b/>
          <w:bCs/>
          <w:sz w:val="96"/>
          <w:szCs w:val="96"/>
        </w:rPr>
        <w:t xml:space="preserve">Session </w:t>
      </w:r>
      <w:r w:rsidR="00AE79F4">
        <w:rPr>
          <w:rFonts w:ascii="Georgia" w:eastAsiaTheme="minorHAnsi" w:hAnsi="Georgia" w:cstheme="minorBidi"/>
          <w:b/>
          <w:bCs/>
          <w:sz w:val="96"/>
          <w:szCs w:val="96"/>
        </w:rPr>
        <w:t>15</w:t>
      </w:r>
    </w:p>
    <w:p w14:paraId="3302587C" w14:textId="55334AAD" w:rsidR="009A7D29" w:rsidRDefault="00AE79F4" w:rsidP="00AE79F4">
      <w:pPr>
        <w:spacing w:after="160" w:line="259" w:lineRule="auto"/>
        <w:jc w:val="center"/>
        <w:rPr>
          <w:rFonts w:ascii="Georgia" w:eastAsiaTheme="minorHAnsi" w:hAnsi="Georgia" w:cstheme="minorBidi"/>
          <w:b/>
          <w:bCs/>
          <w:sz w:val="72"/>
          <w:szCs w:val="72"/>
        </w:rPr>
      </w:pPr>
      <w:r>
        <w:rPr>
          <w:rFonts w:ascii="Georgia" w:eastAsiaTheme="minorHAnsi" w:hAnsi="Georgia" w:cstheme="minorBidi"/>
          <w:b/>
          <w:bCs/>
          <w:sz w:val="72"/>
          <w:szCs w:val="72"/>
        </w:rPr>
        <w:t>Self-Care</w:t>
      </w:r>
      <w:r w:rsidR="00CC484C">
        <w:rPr>
          <w:rFonts w:ascii="Georgia" w:eastAsiaTheme="minorHAnsi" w:hAnsi="Georgia" w:cstheme="minorBidi"/>
          <w:b/>
          <w:bCs/>
          <w:sz w:val="72"/>
          <w:szCs w:val="72"/>
        </w:rPr>
        <w:t>: Nurturing Your Well-Being</w:t>
      </w:r>
    </w:p>
    <w:p w14:paraId="6F93DEB5" w14:textId="77777777" w:rsidR="00AE79F4" w:rsidRPr="009A7D29" w:rsidRDefault="00AE79F4" w:rsidP="00CC484C">
      <w:pPr>
        <w:spacing w:after="160" w:line="259" w:lineRule="auto"/>
        <w:rPr>
          <w:rFonts w:ascii="Georgia" w:eastAsiaTheme="minorHAnsi" w:hAnsi="Georgia" w:cstheme="minorBidi"/>
          <w:b/>
          <w:bCs/>
          <w:sz w:val="72"/>
          <w:szCs w:val="72"/>
        </w:rPr>
      </w:pPr>
    </w:p>
    <w:p w14:paraId="7C096D1A" w14:textId="092283F6" w:rsidR="009A7D29" w:rsidRPr="00AE79F4" w:rsidRDefault="00AE79F4" w:rsidP="009A7D29">
      <w:pPr>
        <w:spacing w:after="160" w:line="259" w:lineRule="auto"/>
        <w:jc w:val="center"/>
        <w:rPr>
          <w:rFonts w:ascii="Georgia" w:eastAsiaTheme="minorHAnsi" w:hAnsi="Georgia" w:cstheme="minorBidi"/>
          <w:sz w:val="40"/>
          <w:szCs w:val="40"/>
        </w:rPr>
      </w:pPr>
      <w:r>
        <w:rPr>
          <w:rFonts w:ascii="Georgia" w:eastAsiaTheme="minorHAnsi" w:hAnsi="Georgia" w:cstheme="minorBidi"/>
          <w:sz w:val="40"/>
          <w:szCs w:val="40"/>
        </w:rPr>
        <w:t xml:space="preserve">By </w:t>
      </w:r>
      <w:r w:rsidR="00CC484C">
        <w:rPr>
          <w:rFonts w:ascii="Georgia" w:eastAsiaTheme="minorHAnsi" w:hAnsi="Georgia" w:cstheme="minorBidi"/>
          <w:sz w:val="40"/>
          <w:szCs w:val="40"/>
        </w:rPr>
        <w:t>investing in self-care, individuals empower themselves to lead more balanced, fulfilling, and meaningful lives.</w:t>
      </w:r>
    </w:p>
    <w:p w14:paraId="1D9776BD" w14:textId="0781DDB7" w:rsidR="009A7D29" w:rsidRPr="009A7D29" w:rsidRDefault="00CC484C" w:rsidP="009A7D29">
      <w:pPr>
        <w:spacing w:before="641" w:after="906" w:line="392" w:lineRule="exact"/>
        <w:textAlignment w:val="baseline"/>
        <w:rPr>
          <w:rFonts w:ascii="Georgia" w:eastAsiaTheme="minorHAnsi" w:hAnsi="Georgia" w:cstheme="minorBidi"/>
          <w:b/>
          <w:bCs/>
          <w:color w:val="000000"/>
          <w:sz w:val="36"/>
          <w:szCs w:val="36"/>
          <w:u w:val="single"/>
        </w:rPr>
      </w:pPr>
      <w:r>
        <w:rPr>
          <w:rFonts w:ascii="Georgia" w:eastAsiaTheme="minorHAnsi" w:hAnsi="Georgia" w:cstheme="minorBidi"/>
          <w:b/>
          <w:bCs/>
          <w:color w:val="000000"/>
          <w:sz w:val="36"/>
          <w:szCs w:val="36"/>
          <w:u w:val="single"/>
        </w:rPr>
        <w:lastRenderedPageBreak/>
        <w:t>Definition of and Importance of Self-Care</w:t>
      </w:r>
    </w:p>
    <w:p w14:paraId="129DA874" w14:textId="77777777" w:rsid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32"/>
          <w:szCs w:val="32"/>
        </w:rPr>
      </w:pPr>
      <w:r w:rsidRPr="00CC484C">
        <w:rPr>
          <w:rFonts w:ascii="Georgia" w:eastAsia="Times New Roman" w:hAnsi="Georgia" w:cs="Segoe UI"/>
          <w:color w:val="0D0D0D"/>
          <w:sz w:val="32"/>
          <w:szCs w:val="32"/>
        </w:rPr>
        <w:t>*Definition*: Self-care refers to the deliberate and conscious practice of taking actions to preserve, protect, and improve one's physical, mental, emotional, and spiritual well-being. It involves recognizing one's own needs and actively engaging in activities that promote holistic health and happiness.</w:t>
      </w:r>
    </w:p>
    <w:p w14:paraId="7E279099"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32"/>
          <w:szCs w:val="32"/>
        </w:rPr>
      </w:pPr>
    </w:p>
    <w:p w14:paraId="26250B88"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32"/>
          <w:szCs w:val="32"/>
        </w:rPr>
      </w:pPr>
      <w:r w:rsidRPr="00CC484C">
        <w:rPr>
          <w:rFonts w:ascii="Georgia" w:eastAsia="Times New Roman" w:hAnsi="Georgia" w:cs="Segoe UI"/>
          <w:color w:val="0D0D0D"/>
          <w:sz w:val="32"/>
          <w:szCs w:val="32"/>
        </w:rPr>
        <w:t>*Importance*:</w:t>
      </w:r>
    </w:p>
    <w:p w14:paraId="763814C7"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1. **Physical Health**: Engaging in self-care activities such as exercise, proper nutrition, and adequate sleep promotes physical well-being, reduces the risk of illness, and enhances overall vitality.</w:t>
      </w:r>
    </w:p>
    <w:p w14:paraId="60821538"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 xml:space="preserve">   </w:t>
      </w:r>
    </w:p>
    <w:p w14:paraId="7974FA27"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2. **Mental Health**: Self-care practices like mindfulness, stress management, and seeking therapy or counseling help alleviate stress, anxiety, and depression. They contribute to improved mental clarity, focus, and resilience in coping with life's challenges.</w:t>
      </w:r>
    </w:p>
    <w:p w14:paraId="17ADB131"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 xml:space="preserve">   </w:t>
      </w:r>
    </w:p>
    <w:p w14:paraId="7D736490"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3. **Emotional Well-being**: Prioritizing self-care fosters emotional intelligence, self-awareness, and self-compassion. It enables individuals to regulate their emotions effectively, develop healthier relationships, and experience greater satisfaction and fulfillment in life.</w:t>
      </w:r>
    </w:p>
    <w:p w14:paraId="4EE5D841"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 xml:space="preserve">   </w:t>
      </w:r>
    </w:p>
    <w:p w14:paraId="62A61DD6"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4. **Prevention of Burnout**: Regular self-care prevents burnout by allowing individuals to recharge, rest, and replenish their energy reserves. It helps maintain a healthy work-life balance and prevents exhaustion from prolonged stress or overwork.</w:t>
      </w:r>
    </w:p>
    <w:p w14:paraId="19D38DFC"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 xml:space="preserve">   </w:t>
      </w:r>
    </w:p>
    <w:p w14:paraId="63FABDF5"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lastRenderedPageBreak/>
        <w:t>5. **Enhanced Productivity**: Taking time for self-care boosts productivity and creativity by improving focus, concentration, and problem-solving abilities. When individuals are well-rested and mentally refreshed, they perform better in their personal and professional endeavors.</w:t>
      </w:r>
    </w:p>
    <w:p w14:paraId="25564FCD"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 xml:space="preserve">   </w:t>
      </w:r>
    </w:p>
    <w:p w14:paraId="7B401F3F"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6. **Quality of Life**: Self-care enhances overall quality of life by promoting self-love, self-acceptance, and a sense of fulfillment. It encourages individuals to prioritize their own needs, set boundaries, and cultivate habits that align with their values and goals.</w:t>
      </w:r>
    </w:p>
    <w:p w14:paraId="65FBA16E"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 xml:space="preserve">   </w:t>
      </w:r>
    </w:p>
    <w:p w14:paraId="016CE862"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CC484C">
        <w:rPr>
          <w:rFonts w:ascii="Georgia" w:eastAsia="Times New Roman" w:hAnsi="Georgia" w:cs="Segoe UI"/>
          <w:color w:val="0D0D0D"/>
          <w:sz w:val="28"/>
          <w:szCs w:val="28"/>
        </w:rPr>
        <w:t>7. **Resilience and Coping Skills**: Engaging in self-care builds resilience and adaptive coping strategies, enabling individuals to navigate life's ups and downs with greater ease and grace. It equips them with the tools needed to bounce back from setbacks and challenges more effectively.</w:t>
      </w:r>
    </w:p>
    <w:p w14:paraId="4A1BAEE6" w14:textId="77777777" w:rsidR="00CC484C" w:rsidRPr="00CC484C" w:rsidRDefault="00CC484C" w:rsidP="00CC484C">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3F8EAA39"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bdr w:val="single" w:sz="2" w:space="0" w:color="E3E3E3" w:frame="1"/>
        </w:rPr>
      </w:pPr>
    </w:p>
    <w:p w14:paraId="7EFCEA62" w14:textId="77777777" w:rsidR="009A7D29" w:rsidRDefault="009A7D29" w:rsidP="009A7D29">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p>
    <w:p w14:paraId="11C991C3"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p>
    <w:p w14:paraId="48722D50" w14:textId="77777777" w:rsidR="003145F2" w:rsidRDefault="003145F2"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61BDCF43" w14:textId="77777777" w:rsidR="003145F2" w:rsidRDefault="003145F2"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2C0DEF3E" w14:textId="77777777" w:rsidR="003145F2" w:rsidRDefault="003145F2"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6B97D984" w14:textId="14A695D0" w:rsidR="009A7D29" w:rsidRPr="009A7D29" w:rsidRDefault="003145F2" w:rsidP="009A7D29">
      <w:pPr>
        <w:spacing w:before="641" w:after="906" w:line="392" w:lineRule="exact"/>
        <w:textAlignment w:val="baseline"/>
        <w:rPr>
          <w:rFonts w:ascii="Georgia" w:eastAsia="Times New Roman" w:hAnsi="Georgia" w:cstheme="minorBidi"/>
          <w:b/>
          <w:color w:val="000000"/>
          <w:spacing w:val="7"/>
          <w:sz w:val="32"/>
          <w:szCs w:val="32"/>
          <w:u w:val="single"/>
        </w:rPr>
      </w:pPr>
      <w:r>
        <w:rPr>
          <w:rFonts w:ascii="Georgia" w:eastAsia="Times New Roman" w:hAnsi="Georgia" w:cstheme="minorBidi"/>
          <w:b/>
          <w:color w:val="000000"/>
          <w:spacing w:val="7"/>
          <w:sz w:val="32"/>
          <w:szCs w:val="32"/>
          <w:u w:val="single"/>
        </w:rPr>
        <w:lastRenderedPageBreak/>
        <w:t>Why is Self-Care Needed?</w:t>
      </w:r>
    </w:p>
    <w:p w14:paraId="428FCEC7"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Self-care is necessary for several reasons, all of which contribute to our overall well-being and ability to function effectively in our daily lives. Here are some key reasons why self-care is essential:</w:t>
      </w:r>
    </w:p>
    <w:p w14:paraId="21FC88E1"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701BD862"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1. **Maintaining Physical Health**: Engaging in self-care activities such as exercise, proper nutrition, and adequate rest helps us stay physically healthy. By taking care of our bodies, we reduce the risk of illness, boost our immune system, and have more energy to tackle daily tasks.</w:t>
      </w:r>
    </w:p>
    <w:p w14:paraId="77490DBA"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48A08897"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2. **Managing Stress**: Life can be hectic and demanding, leading to stress and burnout. Self-care practices like mindfulness, relaxation techniques, and hobbies help us manage stress effectively, preventing it from negatively impacting our mental and physical health.</w:t>
      </w:r>
    </w:p>
    <w:p w14:paraId="51A4D19C"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3B0A35D3"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3. **Enhancing Mental Well-being**: Just as our bodies need care, so do our minds. Self-care activities like meditation, journaling, and seeking therapy or counseling support our mental well-being. They help us develop coping mechanisms, build resilience, and maintain emotional balance.</w:t>
      </w:r>
    </w:p>
    <w:p w14:paraId="11BFA590"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003F4ADA"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4. **Preventing Burnout**: Without adequate self-care, we risk burning out from the pressures of work, relationships, and other responsibilities. Taking breaks, setting boundaries, and prioritizing self-care activities prevent burnout and maintain our motivation and productivity.</w:t>
      </w:r>
    </w:p>
    <w:p w14:paraId="17272FE4"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5564F520"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5. **Improving Relationships**: When we prioritize self-care, we become better equipped to nurture healthy relationships with others. By taking care of our own needs, we can show up more fully for our loved ones, communicate more effectively, and cultivate deeper connections.</w:t>
      </w:r>
    </w:p>
    <w:p w14:paraId="1D1CB6C8"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719CE0C2"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lastRenderedPageBreak/>
        <w:t>6. **Promoting Self-Compassion**: Self-care involves treating ourselves with kindness and compassion. By practicing self-compassion, we become more understanding and forgiving of our own imperfections, which boosts our self-esteem and overall sense of worthiness.</w:t>
      </w:r>
    </w:p>
    <w:p w14:paraId="2A6764F8"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5B99468C"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7. **Fostering Personal Growth**: Self-care provides opportunities for personal growth and self-discovery. Engaging in activities that bring us joy, fulfillment, and a sense of purpose allows us to explore our interests and talents, leading to greater self-awareness and fulfillment.</w:t>
      </w:r>
    </w:p>
    <w:p w14:paraId="22345B80"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4DA713E4"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8. **Sustaining Long-Term Happiness**: Self-care is not just about short-term gratification; it's about investing in our long-term happiness and well-being. By consistently prioritizing self-care, we create habits and routines that support our health and happiness for years to come.</w:t>
      </w:r>
    </w:p>
    <w:p w14:paraId="1DB2FC3B"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76831435"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In summary, self-care is necessary for maintaining physical health, managing stress, enhancing mental well-being, preventing burnout, improving relationships, fostering personal growth, and sustaining long-term happiness. It is an essential component of a balanced and fulfilling life.</w:t>
      </w:r>
    </w:p>
    <w:p w14:paraId="6B7913F5" w14:textId="77777777" w:rsidR="003145F2" w:rsidRDefault="003145F2" w:rsidP="009A7D29">
      <w:pPr>
        <w:spacing w:before="641" w:after="906" w:line="392" w:lineRule="exact"/>
        <w:textAlignment w:val="baseline"/>
        <w:rPr>
          <w:rFonts w:ascii="Georgia" w:eastAsia="Times New Roman" w:hAnsi="Georgia" w:cs="Segoe UI"/>
          <w:color w:val="0D0D0D"/>
          <w:sz w:val="28"/>
          <w:szCs w:val="28"/>
        </w:rPr>
      </w:pPr>
    </w:p>
    <w:p w14:paraId="4A51E375" w14:textId="77777777" w:rsidR="003145F2" w:rsidRDefault="003145F2" w:rsidP="009A7D29">
      <w:pPr>
        <w:spacing w:before="641" w:after="906" w:line="392" w:lineRule="exact"/>
        <w:textAlignment w:val="baseline"/>
        <w:rPr>
          <w:rFonts w:ascii="Georgia" w:eastAsia="Times New Roman" w:hAnsi="Georgia" w:cs="Segoe UI"/>
          <w:color w:val="0D0D0D"/>
          <w:sz w:val="28"/>
          <w:szCs w:val="28"/>
        </w:rPr>
      </w:pPr>
    </w:p>
    <w:p w14:paraId="711A9505" w14:textId="77777777" w:rsidR="003145F2" w:rsidRDefault="003145F2" w:rsidP="009A7D29">
      <w:pPr>
        <w:spacing w:before="641" w:after="906" w:line="392" w:lineRule="exact"/>
        <w:textAlignment w:val="baseline"/>
        <w:rPr>
          <w:rFonts w:ascii="Georgia" w:eastAsia="Times New Roman" w:hAnsi="Georgia" w:cs="Segoe UI"/>
          <w:b/>
          <w:bCs/>
          <w:color w:val="0D0D0D"/>
          <w:sz w:val="28"/>
          <w:szCs w:val="28"/>
        </w:rPr>
      </w:pPr>
    </w:p>
    <w:p w14:paraId="4CAD20CC" w14:textId="6431FB8F" w:rsidR="009A7D29" w:rsidRPr="003145F2" w:rsidRDefault="003145F2" w:rsidP="009A7D29">
      <w:pPr>
        <w:spacing w:before="641" w:after="906" w:line="392" w:lineRule="exact"/>
        <w:textAlignment w:val="baseline"/>
        <w:rPr>
          <w:rFonts w:ascii="Georgia" w:eastAsia="Times New Roman" w:hAnsi="Georgia" w:cs="Segoe UI"/>
          <w:b/>
          <w:bCs/>
          <w:color w:val="0D0D0D"/>
          <w:sz w:val="32"/>
          <w:szCs w:val="32"/>
          <w:u w:val="single"/>
        </w:rPr>
      </w:pPr>
      <w:r w:rsidRPr="003145F2">
        <w:rPr>
          <w:rFonts w:ascii="Georgia" w:eastAsia="Times New Roman" w:hAnsi="Georgia" w:cs="Segoe UI"/>
          <w:b/>
          <w:bCs/>
          <w:color w:val="0D0D0D"/>
          <w:sz w:val="32"/>
          <w:szCs w:val="32"/>
          <w:u w:val="single"/>
        </w:rPr>
        <w:lastRenderedPageBreak/>
        <w:t>Misconceptions about Self-Care</w:t>
      </w:r>
    </w:p>
    <w:p w14:paraId="797A90B1"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Despite its importance, self-care is often misunderstood or misrepresented. Here are some common misconceptions about self-care:</w:t>
      </w:r>
    </w:p>
    <w:p w14:paraId="6E0DBF93"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207B4C30"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1. **Self-Care is Selfish**: One of the most pervasive misconceptions is that self-care is selfish or indulgent. In reality, self-care is essential for maintaining our overall well-being and enables us to better care for others. It's about prioritizing our needs without neglecting the needs of others.</w:t>
      </w:r>
    </w:p>
    <w:p w14:paraId="35268290"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216B9FD6"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2. **Self-Care is Only About Pampering**: While activities like spa days or indulging in treats can be part of self-care, true self-care goes beyond pampering. It encompasses a wide range of practices, including setting boundaries, seeking support, and engaging in activities that nourish our mind, body, and spirit.</w:t>
      </w:r>
    </w:p>
    <w:p w14:paraId="38DFA032"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761174A1"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3. **Self-Care Requires a Lot of Time and Money**: Another misconception is that self-care is only accessible to those with ample time and financial resources. In reality, self-care can be simple and doesn't have to cost anything. It's about prioritizing small acts of kindness and nourishment that replenish our energy and promote well-being.</w:t>
      </w:r>
    </w:p>
    <w:p w14:paraId="16B435DC"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1A82E5A8"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4. **Self-Care is a One-Time Fix**: Some people believe that self-care is a one-time activity or something to be done only when they're feeling stressed or overwhelmed. However, self-care is most effective when practiced regularly as part of a routine. It's about building habits that support our well-being over the long term.</w:t>
      </w:r>
    </w:p>
    <w:p w14:paraId="2AB1225E"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68803CCC"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 xml:space="preserve">5. **Self-Care is a Luxury**: Many </w:t>
      </w:r>
      <w:proofErr w:type="gramStart"/>
      <w:r w:rsidRPr="003145F2">
        <w:rPr>
          <w:rFonts w:ascii="Georgia" w:eastAsia="Times New Roman" w:hAnsi="Georgia" w:cs="Segoe UI"/>
          <w:color w:val="0D0D0D"/>
          <w:sz w:val="28"/>
          <w:szCs w:val="28"/>
        </w:rPr>
        <w:t>view</w:t>
      </w:r>
      <w:proofErr w:type="gramEnd"/>
      <w:r w:rsidRPr="003145F2">
        <w:rPr>
          <w:rFonts w:ascii="Georgia" w:eastAsia="Times New Roman" w:hAnsi="Georgia" w:cs="Segoe UI"/>
          <w:color w:val="0D0D0D"/>
          <w:sz w:val="28"/>
          <w:szCs w:val="28"/>
        </w:rPr>
        <w:t xml:space="preserve"> self-care as a luxury reserved for those who have extra time or resources. In reality, self-care is a necessity for everyone, regardless of their circumstances. </w:t>
      </w:r>
      <w:r w:rsidRPr="003145F2">
        <w:rPr>
          <w:rFonts w:ascii="Georgia" w:eastAsia="Times New Roman" w:hAnsi="Georgia" w:cs="Segoe UI"/>
          <w:color w:val="0D0D0D"/>
          <w:sz w:val="28"/>
          <w:szCs w:val="28"/>
        </w:rPr>
        <w:lastRenderedPageBreak/>
        <w:t>Taking care of ourselves is fundamental to our health, happiness, and ability to thrive in all areas of life.</w:t>
      </w:r>
    </w:p>
    <w:p w14:paraId="1AA95759"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6D88A0C2"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6. **Self-Care Means Being Self-Indulgent**: Some people fear that practicing self-care will make them selfish or self-indulgent. However, self-care is about nurturing ourselves in healthy and sustainable ways. It involves setting boundaries, prioritizing our needs, and making choices that support our well-being without harming others.</w:t>
      </w:r>
    </w:p>
    <w:p w14:paraId="2D8C31DB"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7661704D"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7. **Self-Care is Easy and Always Enjoyable**: While self-care can be enjoyable, it's not always easy or comfortable. Sometimes, self-care involves facing difficult emotions, setting boundaries, or making changes that require effort and persistence. However, the benefits of self-care outweigh the temporary discomfort.</w:t>
      </w:r>
    </w:p>
    <w:p w14:paraId="131E40B2"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0AA4B6EC"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r w:rsidRPr="003145F2">
        <w:rPr>
          <w:rFonts w:ascii="Georgia" w:eastAsia="Times New Roman" w:hAnsi="Georgia" w:cs="Segoe UI"/>
          <w:color w:val="0D0D0D"/>
          <w:sz w:val="28"/>
          <w:szCs w:val="28"/>
        </w:rPr>
        <w:t>By dispelling these misconceptions and understanding the true nature of self-care, we can embrace it as an essential aspect of our lives and prioritize practices that nourish and support our well-being.</w:t>
      </w:r>
    </w:p>
    <w:p w14:paraId="29685BDD" w14:textId="77777777" w:rsidR="003145F2" w:rsidRPr="003145F2" w:rsidRDefault="003145F2" w:rsidP="003145F2">
      <w:pPr>
        <w:pBdr>
          <w:top w:val="single" w:sz="2" w:space="0" w:color="E3E3E3"/>
          <w:left w:val="single" w:sz="2" w:space="5" w:color="E3E3E3"/>
          <w:bottom w:val="single" w:sz="2" w:space="0" w:color="E3E3E3"/>
          <w:right w:val="single" w:sz="2" w:space="0" w:color="E3E3E3"/>
        </w:pBdr>
        <w:shd w:val="clear" w:color="auto" w:fill="FFFFFF"/>
        <w:spacing w:after="160" w:line="259" w:lineRule="auto"/>
        <w:ind w:left="720"/>
        <w:rPr>
          <w:rFonts w:ascii="Georgia" w:eastAsia="Times New Roman" w:hAnsi="Georgia" w:cs="Segoe UI"/>
          <w:color w:val="0D0D0D"/>
          <w:sz w:val="28"/>
          <w:szCs w:val="28"/>
        </w:rPr>
      </w:pPr>
    </w:p>
    <w:p w14:paraId="2E4DC97C" w14:textId="77777777" w:rsidR="003145F2" w:rsidRDefault="003145F2"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p>
    <w:p w14:paraId="5BF044F8" w14:textId="77777777" w:rsidR="003145F2" w:rsidRDefault="003145F2"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p>
    <w:p w14:paraId="371A1853" w14:textId="77777777" w:rsidR="003145F2" w:rsidRDefault="003145F2"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p>
    <w:p w14:paraId="21A71362" w14:textId="77777777" w:rsidR="003145F2" w:rsidRDefault="003145F2"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p>
    <w:p w14:paraId="76B03585" w14:textId="77777777" w:rsidR="003145F2" w:rsidRDefault="003145F2"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p>
    <w:p w14:paraId="62193486" w14:textId="77777777" w:rsidR="003145F2" w:rsidRDefault="003145F2"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p>
    <w:p w14:paraId="451EFA0D" w14:textId="36EDF693" w:rsidR="009A7D29" w:rsidRPr="003145F2" w:rsidRDefault="003145F2"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32"/>
          <w:szCs w:val="32"/>
          <w:u w:val="single"/>
        </w:rPr>
      </w:pPr>
      <w:r w:rsidRPr="003145F2">
        <w:rPr>
          <w:rFonts w:ascii="Georgia" w:eastAsia="Times New Roman" w:hAnsi="Georgia" w:cs="Segoe UI"/>
          <w:b/>
          <w:bCs/>
          <w:color w:val="0D0D0D"/>
          <w:sz w:val="32"/>
          <w:szCs w:val="32"/>
          <w:u w:val="single"/>
        </w:rPr>
        <w:lastRenderedPageBreak/>
        <w:t>Types of Self-Care</w:t>
      </w:r>
    </w:p>
    <w:p w14:paraId="05B57569" w14:textId="753F6C79"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t>1. Physical Self-Care</w:t>
      </w:r>
    </w:p>
    <w:p w14:paraId="1D65F318"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Definition: Physical self-care involves taking care of your body to maintain optimal health and vitality.</w:t>
      </w:r>
    </w:p>
    <w:p w14:paraId="6B2BB12A"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Examples:</w:t>
      </w:r>
    </w:p>
    <w:p w14:paraId="0638831C"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Exercise: Engaging in physical activities that promote strength, flexibility, and cardiovascular health.</w:t>
      </w:r>
    </w:p>
    <w:p w14:paraId="410A7D8C"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Nutrition: Eating a balanced diet rich in nutrients and staying hydrated.</w:t>
      </w:r>
    </w:p>
    <w:p w14:paraId="4A7F3C6D"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Rest and Sleep: Prioritizing sufficient rest and quality sleep to recharge and rejuvenate the body.</w:t>
      </w:r>
    </w:p>
    <w:p w14:paraId="0E3DEFE7"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Hygiene: Practicing good hygiene habits, such as bathing regularly and taking care of oral health.</w:t>
      </w:r>
    </w:p>
    <w:p w14:paraId="79291D46"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Importance: Physical self-care supports overall well-being, boosts energy levels, and reduces the risk of illness and chronic diseases.</w:t>
      </w:r>
    </w:p>
    <w:p w14:paraId="3954F4A6"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p>
    <w:p w14:paraId="0B3A65A4" w14:textId="790EA7B6"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t>2. Emotional Self-Care</w:t>
      </w:r>
    </w:p>
    <w:p w14:paraId="5A59F62E"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Definition: Emotional self-care involves nurturing your emotional well-being and developing healthy coping mechanisms.</w:t>
      </w:r>
    </w:p>
    <w:p w14:paraId="484625FE"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Examples:</w:t>
      </w:r>
    </w:p>
    <w:p w14:paraId="462C4E99"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Self-compassion: Treating yourself with kindness and understanding, especially during challenging times.</w:t>
      </w:r>
    </w:p>
    <w:p w14:paraId="2CD02ECE"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Setting Boundaries: Establishing healthy boundaries in relationships to protect your emotional health and maintain self-respect.</w:t>
      </w:r>
    </w:p>
    <w:p w14:paraId="49A06BE7"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Expressing Emotions: Finding healthy outlets to express and process emotions, such as journaling, talking to a trusted friend, or seeking therapy.</w:t>
      </w:r>
    </w:p>
    <w:p w14:paraId="2A58594E"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Engaging in Activities that Bring Joy: Participating in hobbies, creative pursuits, or activities that uplift your mood and bring a sense of fulfillment.</w:t>
      </w:r>
    </w:p>
    <w:p w14:paraId="1A66DDC1"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Importance: Emotional self-care promotes resilience, self-awareness, and emotional intelligence, enabling you to navigate life's ups and downs with greater ease.</w:t>
      </w:r>
    </w:p>
    <w:p w14:paraId="7755F579"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p>
    <w:p w14:paraId="37B72449" w14:textId="34F180A1"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lastRenderedPageBreak/>
        <w:t>3. Mental Self-Care</w:t>
      </w:r>
    </w:p>
    <w:p w14:paraId="07F7CBC8"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Definition: Mental self-care involves nurturing your cognitive and intellectual well-being.</w:t>
      </w:r>
    </w:p>
    <w:p w14:paraId="4851612B"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Examples:</w:t>
      </w:r>
    </w:p>
    <w:p w14:paraId="75097A39"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Mindfulness and Meditation: Practicing mindfulness techniques to cultivate present-moment awareness and reduce stress.</w:t>
      </w:r>
    </w:p>
    <w:p w14:paraId="07A2C11D"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Learning and Growth: Engaging in lifelong learning, pursuing intellectual interests, and challenging yourself to expand your knowledge and skills.</w:t>
      </w:r>
    </w:p>
    <w:p w14:paraId="09D7384D"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Stress Management: Developing effective stress management strategies, such as time management, prioritization, and problem-solving.</w:t>
      </w:r>
    </w:p>
    <w:p w14:paraId="20978F62"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Seeking Mental Stimulation: Stimulating your mind through activities like puzzles, reading, or engaging in stimulating conversations.</w:t>
      </w:r>
    </w:p>
    <w:p w14:paraId="716458EC"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Importance: Mental self-care enhances cognitive function, fosters creativity, and improves focus and concentration.</w:t>
      </w:r>
    </w:p>
    <w:p w14:paraId="31B44A06"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p>
    <w:p w14:paraId="6C889E6B" w14:textId="7FC9E1FC"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t>4. Social Self-Care</w:t>
      </w:r>
    </w:p>
    <w:p w14:paraId="503271B2"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Definition: Social self-care involves nurturing healthy relationships and seeking support from others.</w:t>
      </w:r>
    </w:p>
    <w:p w14:paraId="3A409933"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Examples:</w:t>
      </w:r>
    </w:p>
    <w:p w14:paraId="5B4203B4"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Cultivating Relationships: Investing time and effort in nurturing meaningful connections with friends, family, and loved ones.</w:t>
      </w:r>
    </w:p>
    <w:p w14:paraId="0E9509DA"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Seeking Support: Reaching out to others for emotional support, guidance, or companionship during challenging times.</w:t>
      </w:r>
    </w:p>
    <w:p w14:paraId="06A7B489"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Setting Healthy Boundaries: Establishing boundaries in relationships to ensure mutual respect and maintain emotional well-being.</w:t>
      </w:r>
    </w:p>
    <w:p w14:paraId="6AC5920E"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Participating in Community: Getting involved in social activities, volunteering, or joining groups that align with your interests and values.</w:t>
      </w:r>
    </w:p>
    <w:p w14:paraId="38811C52"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Importance: Social self-care provides a sense of belonging, support, and connection, which are essential for emotional well-being and resilience.</w:t>
      </w:r>
    </w:p>
    <w:p w14:paraId="4C284BBB"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p>
    <w:p w14:paraId="40EE2BE3" w14:textId="665B608E"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lastRenderedPageBreak/>
        <w:t>5. Spiritual Self-Care</w:t>
      </w:r>
    </w:p>
    <w:p w14:paraId="0C166CF9"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Definition: Spiritual self-care involves nurturing your sense of purpose, meaning, and connection to something greater than yourself.</w:t>
      </w:r>
    </w:p>
    <w:p w14:paraId="535F4733"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Examples:</w:t>
      </w:r>
    </w:p>
    <w:p w14:paraId="093B58F5"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Practicing Gratitude: Cultivating gratitude for the blessings in your life and acknowledging the interconnectedness of all beings.</w:t>
      </w:r>
    </w:p>
    <w:p w14:paraId="44D051EC"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Meditation and Reflection: Engaging in practices that promote introspection, reflection, and spiritual growth, such as meditation, prayer, or journaling.</w:t>
      </w:r>
    </w:p>
    <w:p w14:paraId="06E396F1"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Connecting with Nature: Spending time in nature, appreciating its beauty, and feeling a sense of awe and reverence for the natural world.</w:t>
      </w:r>
    </w:p>
    <w:p w14:paraId="6422449C"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Living in Alignment with Values: Aligning your actions and choices with your core values and principles, which brings a sense of fulfillment and purpose.</w:t>
      </w:r>
    </w:p>
    <w:p w14:paraId="11AF0332"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Importance: Spiritual self-care nurtures inner peace, resilience, and a sense of belonging to something greater than oneself, contributing to overall well-being and fulfillment.</w:t>
      </w:r>
    </w:p>
    <w:p w14:paraId="021A4592"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b/>
          <w:bCs/>
          <w:color w:val="0D0D0D"/>
          <w:sz w:val="28"/>
          <w:szCs w:val="28"/>
        </w:rPr>
      </w:pPr>
    </w:p>
    <w:p w14:paraId="44EBB28D" w14:textId="0031C8C9"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t>Notes</w:t>
      </w:r>
    </w:p>
    <w:p w14:paraId="212DB420"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p>
    <w:p w14:paraId="7164057D"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Physical self-care focuses on maintaining the health and vitality of your body through activities like exercise, proper nutrition, rest, and hygiene.</w:t>
      </w:r>
    </w:p>
    <w:p w14:paraId="253392C2"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Emotional self-care involves nurturing your emotional well-being through self-compassion, setting boundaries, expressing emotions, and engaging in activities that bring joy.</w:t>
      </w:r>
    </w:p>
    <w:p w14:paraId="4691EA2D"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Mental self-care is about nurturing cognitive and intellectual well-being through mindfulness, learning, stress management, and seeking mental stimulation.</w:t>
      </w:r>
    </w:p>
    <w:p w14:paraId="66D1A80C"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Social self-care emphasizes nurturing healthy relationships, seeking support, setting boundaries, and participating in social activities that foster connection and belonging.</w:t>
      </w:r>
    </w:p>
    <w:p w14:paraId="1428BD30" w14:textId="77777777"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ind w:left="36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Spiritual self-care involves nurturing your sense of purpose, meaning, and connection to something greater than yourself through practices like gratitude, meditation, connecting with nature, and living in alignment with your values.</w:t>
      </w:r>
    </w:p>
    <w:p w14:paraId="605DB354" w14:textId="77777777" w:rsidR="00337BD7" w:rsidRDefault="00337BD7" w:rsidP="009A7D29">
      <w:pPr>
        <w:pBdr>
          <w:top w:val="single" w:sz="2" w:space="0" w:color="E3E3E3"/>
          <w:left w:val="single" w:sz="2" w:space="0" w:color="E3E3E3"/>
          <w:bottom w:val="single" w:sz="2" w:space="0" w:color="E3E3E3"/>
          <w:right w:val="single" w:sz="2" w:space="0" w:color="E3E3E3"/>
        </w:pBdr>
        <w:shd w:val="clear" w:color="auto" w:fill="FFFFFF"/>
        <w:spacing w:after="300"/>
        <w:rPr>
          <w:rFonts w:ascii="Georgia" w:eastAsia="Times New Roman" w:hAnsi="Georgia" w:cs="Segoe UI"/>
          <w:color w:val="0D0D0D"/>
          <w:sz w:val="28"/>
          <w:szCs w:val="28"/>
        </w:rPr>
      </w:pPr>
    </w:p>
    <w:p w14:paraId="506BA7C7" w14:textId="702BE0E4" w:rsidR="009A7D29" w:rsidRPr="00337BD7" w:rsidRDefault="00337BD7" w:rsidP="009A7D29">
      <w:pPr>
        <w:pBdr>
          <w:top w:val="single" w:sz="2" w:space="0" w:color="E3E3E3"/>
          <w:left w:val="single" w:sz="2" w:space="0" w:color="E3E3E3"/>
          <w:bottom w:val="single" w:sz="2" w:space="0" w:color="E3E3E3"/>
          <w:right w:val="single" w:sz="2" w:space="0" w:color="E3E3E3"/>
        </w:pBdr>
        <w:shd w:val="clear" w:color="auto" w:fill="FFFFFF"/>
        <w:spacing w:after="300"/>
        <w:rPr>
          <w:rFonts w:ascii="Georgia" w:eastAsia="Times New Roman" w:hAnsi="Georgia" w:cs="Segoe UI"/>
          <w:b/>
          <w:bCs/>
          <w:color w:val="0D0D0D"/>
          <w:sz w:val="32"/>
          <w:szCs w:val="32"/>
          <w:u w:val="single"/>
        </w:rPr>
      </w:pPr>
      <w:r w:rsidRPr="00337BD7">
        <w:rPr>
          <w:rFonts w:ascii="Georgia" w:eastAsia="Times New Roman" w:hAnsi="Georgia" w:cs="Segoe UI"/>
          <w:b/>
          <w:bCs/>
          <w:color w:val="0D0D0D"/>
          <w:sz w:val="32"/>
          <w:szCs w:val="32"/>
          <w:u w:val="single"/>
        </w:rPr>
        <w:lastRenderedPageBreak/>
        <w:t>Practical Self-Care Strategies</w:t>
      </w:r>
    </w:p>
    <w:p w14:paraId="1FD06B9A" w14:textId="0C5256B8"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t>1. Daily Self-Care Rituals</w:t>
      </w:r>
    </w:p>
    <w:p w14:paraId="19BCAAC5"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Definition: Daily self-care rituals are consistent practices that nourish your mind, body, and spirit on a regular basis.</w:t>
      </w:r>
    </w:p>
    <w:p w14:paraId="75F00767"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337BD7">
        <w:rPr>
          <w:rFonts w:ascii="Georgia" w:eastAsia="Times New Roman" w:hAnsi="Georgia" w:cs="Segoe UI"/>
          <w:color w:val="0D0D0D"/>
          <w:sz w:val="28"/>
          <w:szCs w:val="28"/>
        </w:rPr>
        <w:t xml:space="preserve">   </w:t>
      </w:r>
      <w:r w:rsidRPr="00337BD7">
        <w:rPr>
          <w:rFonts w:ascii="Georgia" w:eastAsia="Times New Roman" w:hAnsi="Georgia" w:cs="Segoe UI"/>
          <w:b/>
          <w:bCs/>
          <w:color w:val="0D0D0D"/>
          <w:sz w:val="28"/>
          <w:szCs w:val="28"/>
        </w:rPr>
        <w:t>- Examples:</w:t>
      </w:r>
    </w:p>
    <w:p w14:paraId="1458F155"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Morning Routine: Start your day with activities that set a positive tone, such as stretching, journaling, or enjoying a nutritious breakfast.</w:t>
      </w:r>
    </w:p>
    <w:p w14:paraId="332F078C"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Mindful Moments: Incorporate short mindfulness exercises throughout your day, such as deep breathing, mindful walking, or savoring a cup of tea.</w:t>
      </w:r>
    </w:p>
    <w:p w14:paraId="2E414C25"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Evening Wind-Down: Establish a relaxing bedtime routine to unwind and prepare for restful sleep, such as reading, taking a warm bath, or practicing relaxation techniques.</w:t>
      </w:r>
    </w:p>
    <w:p w14:paraId="1A12E975"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Gratitude Practice: End each day by reflecting on things you're grateful for, whether it's writing them down in a journal or simply expressing gratitude in your mind.</w:t>
      </w:r>
    </w:p>
    <w:p w14:paraId="6292E1F4"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Importance: Daily self-care rituals create consistency and structure in your routine, promoting a sense of stability, balance, and well-being.</w:t>
      </w:r>
    </w:p>
    <w:p w14:paraId="37F32D2D"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p>
    <w:p w14:paraId="1D0910EE"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17C2F340"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0718E188" w14:textId="7FDB3666"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lastRenderedPageBreak/>
        <w:t>2. Setting Boundaries</w:t>
      </w:r>
    </w:p>
    <w:p w14:paraId="6090CB23"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Definition: Setting boundaries involves establishing clear limits and communicating your needs to others in order to protect your physical, emotional, and mental well-being.</w:t>
      </w:r>
    </w:p>
    <w:p w14:paraId="2DCDE86A"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t xml:space="preserve">   - Examples:</w:t>
      </w:r>
    </w:p>
    <w:p w14:paraId="4F59F729"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Saying No: Learn to say no to requests or obligations that drain your energy or compromise your well-being, without feeling guilty.</w:t>
      </w:r>
    </w:p>
    <w:p w14:paraId="496BB2C4"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Time Management: Prioritize your time and commitments, and learn to delegate tasks or ask for help when needed to prevent overwhelm.</w:t>
      </w:r>
    </w:p>
    <w:p w14:paraId="43B5DEFF"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Communication: Assertively communicate your boundaries to others, using "I" statements and expressing your needs and limits clearly and respectfully.</w:t>
      </w:r>
    </w:p>
    <w:p w14:paraId="3338B5A7"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Self-Care Plans: Create a self-care plan that includes boundaries around your time, energy, and relationships, and commit to honoring these boundaries.</w:t>
      </w:r>
    </w:p>
    <w:p w14:paraId="219D996B"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Importance: Setting boundaries fosters self-respect, reduces stress, and preserves your physical and emotional energy, allowing you to prioritize your well-being and avoid burnout.</w:t>
      </w:r>
    </w:p>
    <w:p w14:paraId="22DAE813"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529194D2"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4C69994F"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3BCF3182"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361357DE" w14:textId="0A2B57AD"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lastRenderedPageBreak/>
        <w:t>3. Seeking Support</w:t>
      </w:r>
    </w:p>
    <w:p w14:paraId="1F1EA9C1"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Definition: Seeking support involves reaching out to trusted individuals, such as friends, family members, or professionals, for emotional, practical, or social support.</w:t>
      </w:r>
    </w:p>
    <w:p w14:paraId="76631D3D"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t xml:space="preserve">   - Examples:</w:t>
      </w:r>
    </w:p>
    <w:p w14:paraId="53659BFA"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Trusted Confidants: Identify individuals in your life whom you can turn to for support, whether it's a close friend, family member, mentor, or therapist.</w:t>
      </w:r>
    </w:p>
    <w:p w14:paraId="7C1DB888"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Support Groups: Consider joining support groups or online communities where you can connect with others who share similar experiences or challenges.</w:t>
      </w:r>
    </w:p>
    <w:p w14:paraId="1B3D3D22"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Professional Help: Don't hesitate to seek professional help from therapists, counselors, or other mental health professionals if you're struggling with your mental or emotional well-being.</w:t>
      </w:r>
    </w:p>
    <w:p w14:paraId="175F016B"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Asking for Help: Practice asking for help when needed, whether it's with tasks, responsibilities, or emotional support, and be willing to reciprocate when others need assistance.</w:t>
      </w:r>
    </w:p>
    <w:p w14:paraId="32C624F6"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Importance: Seeking support fosters connection, validation, and resilience, reminding you that you're not alone in facing life's challenges and providing a safety net during difficult times.</w:t>
      </w:r>
    </w:p>
    <w:p w14:paraId="3E3B385E"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4CF3ED1F"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5DC3FA94"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02D3CD62"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7684C8F5" w14:textId="4270F780"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lastRenderedPageBreak/>
        <w:t>4. Mindfulness and Relaxation Techniques</w:t>
      </w:r>
    </w:p>
    <w:p w14:paraId="5F1E45CE"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Definition: Mindfulness and relaxation techniques are practices that promote present-moment awareness, relaxation, and stress reduction.</w:t>
      </w:r>
    </w:p>
    <w:p w14:paraId="2768D1C5"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337BD7">
        <w:rPr>
          <w:rFonts w:ascii="Georgia" w:eastAsia="Times New Roman" w:hAnsi="Georgia" w:cs="Segoe UI"/>
          <w:color w:val="0D0D0D"/>
          <w:sz w:val="28"/>
          <w:szCs w:val="28"/>
        </w:rPr>
        <w:t xml:space="preserve">   </w:t>
      </w:r>
      <w:r w:rsidRPr="00337BD7">
        <w:rPr>
          <w:rFonts w:ascii="Georgia" w:eastAsia="Times New Roman" w:hAnsi="Georgia" w:cs="Segoe UI"/>
          <w:b/>
          <w:bCs/>
          <w:color w:val="0D0D0D"/>
          <w:sz w:val="28"/>
          <w:szCs w:val="28"/>
        </w:rPr>
        <w:t>- Examples:</w:t>
      </w:r>
    </w:p>
    <w:p w14:paraId="7B44358D"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Meditation: Dedicate time each day to practice meditation, whether it's mindfulness meditation, guided visualization, or loving-kindness meditation.</w:t>
      </w:r>
    </w:p>
    <w:p w14:paraId="02C74AE7"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Deep Breathing: Incorporate deep breathing exercises into your daily routine to calm your nervous system and promote relaxation, such as diaphragmatic breathing or square breathing.</w:t>
      </w:r>
    </w:p>
    <w:p w14:paraId="329129F4"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Progressive Muscle Relaxation: Practice progressive muscle relaxation by tensing and releasing different muscle groups in your body to release tension and promote relaxation.</w:t>
      </w:r>
    </w:p>
    <w:p w14:paraId="06034BAA"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Mindful Movement: Engage in mindful movement practices such as yoga, tai chi, or qigong, which combine gentle physical activity with mindfulness and breath awareness.</w:t>
      </w:r>
    </w:p>
    <w:p w14:paraId="477A70F4"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xml:space="preserve">   - Importance: Mindfulness and relaxation techniques reduce stress, promote emotional well-being, and cultivate a sense of calm and inner peace amidst life's challenges.</w:t>
      </w:r>
    </w:p>
    <w:p w14:paraId="3F4C2352"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p>
    <w:p w14:paraId="0F149489"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5CD1FD77"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32CB8EB0" w14:textId="77777777" w:rsidR="00097AED" w:rsidRDefault="00097AED"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p>
    <w:p w14:paraId="66F3E318" w14:textId="7EF5B271"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337BD7">
        <w:rPr>
          <w:rFonts w:ascii="Georgia" w:eastAsia="Times New Roman" w:hAnsi="Georgia" w:cs="Segoe UI"/>
          <w:b/>
          <w:bCs/>
          <w:color w:val="0D0D0D"/>
          <w:sz w:val="28"/>
          <w:szCs w:val="28"/>
        </w:rPr>
        <w:lastRenderedPageBreak/>
        <w:t>Notes</w:t>
      </w:r>
    </w:p>
    <w:p w14:paraId="355BF58C"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Daily self-care rituals provide consistency and structure, promoting stability and well-being in your daily life.</w:t>
      </w:r>
    </w:p>
    <w:p w14:paraId="23E7CFEE"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Setting boundaries helps protect your physical, emotional, and mental well-being by establishing clear limits and communicating your needs to others.</w:t>
      </w:r>
    </w:p>
    <w:p w14:paraId="0F20AFA9" w14:textId="77777777" w:rsidR="00337BD7" w:rsidRPr="00337BD7" w:rsidRDefault="00337BD7" w:rsidP="00337BD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37BD7">
        <w:rPr>
          <w:rFonts w:ascii="Georgia" w:eastAsia="Times New Roman" w:hAnsi="Georgia" w:cs="Segoe UI"/>
          <w:color w:val="0D0D0D"/>
          <w:sz w:val="28"/>
          <w:szCs w:val="28"/>
        </w:rPr>
        <w:t>- Seeking support from trusted individuals or professionals fosters connection, validation, and resilience during difficult times.</w:t>
      </w:r>
    </w:p>
    <w:p w14:paraId="78AB62E3" w14:textId="73FFA3D5" w:rsidR="00337BD7" w:rsidRPr="00337BD7" w:rsidRDefault="00337BD7" w:rsidP="00337BD7">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337BD7">
        <w:rPr>
          <w:rFonts w:ascii="Georgia" w:eastAsia="Times New Roman" w:hAnsi="Georgia" w:cs="Segoe UI"/>
          <w:color w:val="0D0D0D"/>
          <w:sz w:val="28"/>
          <w:szCs w:val="28"/>
        </w:rPr>
        <w:t>- Mindfulness and relaxation techniques promote present-moment awareness, relaxation, and stress reduction, enhancing your overall well-being and quality</w:t>
      </w:r>
    </w:p>
    <w:p w14:paraId="53D01FE8" w14:textId="77777777" w:rsidR="00DC2008" w:rsidRPr="00DC2008" w:rsidRDefault="00DC2008" w:rsidP="00DC2008">
      <w:pPr>
        <w:pBdr>
          <w:top w:val="single" w:sz="2" w:space="0" w:color="E3E3E3"/>
          <w:left w:val="single" w:sz="2" w:space="0" w:color="E3E3E3"/>
          <w:bottom w:val="single" w:sz="2" w:space="0" w:color="E3E3E3"/>
          <w:right w:val="single" w:sz="2" w:space="0" w:color="E3E3E3"/>
        </w:pBdr>
        <w:shd w:val="clear" w:color="auto" w:fill="FFFFFF"/>
        <w:ind w:left="720"/>
        <w:contextualSpacing/>
        <w:rPr>
          <w:rFonts w:ascii="Georgia" w:eastAsia="Times New Roman" w:hAnsi="Georgia" w:cs="Segoe UI"/>
          <w:b/>
          <w:bCs/>
          <w:color w:val="0D0D0D"/>
          <w:sz w:val="24"/>
          <w:szCs w:val="24"/>
        </w:rPr>
      </w:pPr>
    </w:p>
    <w:p w14:paraId="67914B11" w14:textId="77777777" w:rsidR="00097AED" w:rsidRDefault="00097AED"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43D79524" w14:textId="77777777" w:rsidR="00097AED" w:rsidRDefault="00097AED"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3F5D7FA1" w14:textId="77777777" w:rsidR="00097AED" w:rsidRDefault="00097AED"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48DF7D07" w14:textId="588A7608" w:rsidR="009A7D29" w:rsidRPr="009A7D29" w:rsidRDefault="009A7D29" w:rsidP="009A7D29">
      <w:pPr>
        <w:spacing w:before="641" w:after="906" w:line="392" w:lineRule="exact"/>
        <w:textAlignment w:val="baseline"/>
        <w:rPr>
          <w:rFonts w:ascii="Georgia" w:eastAsia="Times New Roman" w:hAnsi="Georgia" w:cstheme="minorBidi"/>
          <w:b/>
          <w:color w:val="000000"/>
          <w:spacing w:val="7"/>
          <w:sz w:val="32"/>
          <w:szCs w:val="32"/>
          <w:u w:val="single"/>
        </w:rPr>
      </w:pPr>
      <w:r w:rsidRPr="009A7D29">
        <w:rPr>
          <w:rFonts w:ascii="Georgia" w:eastAsia="Times New Roman" w:hAnsi="Georgia" w:cstheme="minorBidi"/>
          <w:b/>
          <w:color w:val="000000"/>
          <w:spacing w:val="7"/>
          <w:sz w:val="32"/>
          <w:szCs w:val="32"/>
          <w:u w:val="single"/>
        </w:rPr>
        <w:lastRenderedPageBreak/>
        <w:t>I</w:t>
      </w:r>
      <w:r w:rsidR="00097AED">
        <w:rPr>
          <w:rFonts w:ascii="Georgia" w:eastAsia="Times New Roman" w:hAnsi="Georgia" w:cstheme="minorBidi"/>
          <w:b/>
          <w:color w:val="000000"/>
          <w:spacing w:val="7"/>
          <w:sz w:val="32"/>
          <w:szCs w:val="32"/>
          <w:u w:val="single"/>
        </w:rPr>
        <w:t>mplementing Self-Care in Daily Life</w:t>
      </w:r>
    </w:p>
    <w:p w14:paraId="1A0D6B9B" w14:textId="096CBD64"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097AED">
        <w:rPr>
          <w:rFonts w:ascii="Georgia" w:eastAsia="Times New Roman" w:hAnsi="Georgia" w:cs="Segoe UI"/>
          <w:b/>
          <w:bCs/>
          <w:color w:val="0D0D0D"/>
          <w:sz w:val="28"/>
          <w:szCs w:val="28"/>
        </w:rPr>
        <w:t>1. Overcoming Barriers</w:t>
      </w:r>
    </w:p>
    <w:p w14:paraId="0FE5CEE3"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Definition: Overcoming barriers involves identifying and addressing obstacles that may prevent you from prioritizing self-care in your daily life.</w:t>
      </w:r>
    </w:p>
    <w:p w14:paraId="7E3E8911"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097AED">
        <w:rPr>
          <w:rFonts w:ascii="Georgia" w:eastAsia="Times New Roman" w:hAnsi="Georgia" w:cs="Segoe UI"/>
          <w:color w:val="0D0D0D"/>
          <w:sz w:val="28"/>
          <w:szCs w:val="28"/>
        </w:rPr>
        <w:t xml:space="preserve">   </w:t>
      </w:r>
      <w:r w:rsidRPr="00097AED">
        <w:rPr>
          <w:rFonts w:ascii="Georgia" w:eastAsia="Times New Roman" w:hAnsi="Georgia" w:cs="Segoe UI"/>
          <w:b/>
          <w:bCs/>
          <w:color w:val="0D0D0D"/>
          <w:sz w:val="28"/>
          <w:szCs w:val="28"/>
        </w:rPr>
        <w:t>- Examples of Barriers:</w:t>
      </w:r>
    </w:p>
    <w:p w14:paraId="401D50A1"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Time Constraints: Feeling too busy or overwhelmed to make time for self-care.</w:t>
      </w:r>
    </w:p>
    <w:p w14:paraId="3FAB0947"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Guilt or Self-Doubt: Feeling guilty for prioritizing your own needs or questioning whether you deserve self-care.</w:t>
      </w:r>
    </w:p>
    <w:p w14:paraId="1F8FCC00"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Perfectionism: Striving for perfection and feeling like self-care has to be done perfectly or not at all.</w:t>
      </w:r>
    </w:p>
    <w:p w14:paraId="6A91E25B"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Lack of Resources: Feeling like you don't have the resources, such as time, money, or support, to engage in self-care activities.</w:t>
      </w:r>
    </w:p>
    <w:p w14:paraId="79A5AC66"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097AED">
        <w:rPr>
          <w:rFonts w:ascii="Georgia" w:eastAsia="Times New Roman" w:hAnsi="Georgia" w:cs="Segoe UI"/>
          <w:b/>
          <w:bCs/>
          <w:color w:val="0D0D0D"/>
          <w:sz w:val="28"/>
          <w:szCs w:val="28"/>
        </w:rPr>
        <w:t xml:space="preserve">   - Strategies for Overcoming Barriers:</w:t>
      </w:r>
    </w:p>
    <w:p w14:paraId="63D3C21C"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Identify Priorities: Prioritize self-care activities based on what is most important and meaningful to you.</w:t>
      </w:r>
    </w:p>
    <w:p w14:paraId="4DCA8C28"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Challenge Negative Beliefs: Challenge negative thoughts or beliefs that may be hindering your ability to prioritize self-care.</w:t>
      </w:r>
    </w:p>
    <w:p w14:paraId="6E6FA828"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lastRenderedPageBreak/>
        <w:t xml:space="preserve">     - Start Small: Begin with small, manageable self-care activities and gradually build upon them over time.</w:t>
      </w:r>
    </w:p>
    <w:p w14:paraId="4C92E743"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Seek Support: Reach out to friends, family, or professionals for support and encouragement in overcoming barriers to self-care.</w:t>
      </w:r>
    </w:p>
    <w:p w14:paraId="3ABEE25C"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Importance: Overcoming barriers to self-care allows you to prioritize your well-being and make self-care a sustainable part of your daily life.</w:t>
      </w:r>
    </w:p>
    <w:p w14:paraId="47FEC846"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p>
    <w:p w14:paraId="14561201" w14:textId="7A240593"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097AED">
        <w:rPr>
          <w:rFonts w:ascii="Georgia" w:eastAsia="Times New Roman" w:hAnsi="Georgia" w:cs="Segoe UI"/>
          <w:b/>
          <w:bCs/>
          <w:color w:val="0D0D0D"/>
          <w:sz w:val="28"/>
          <w:szCs w:val="28"/>
        </w:rPr>
        <w:t>2. Creating a Self-Care Plan</w:t>
      </w:r>
    </w:p>
    <w:p w14:paraId="44FD6B68"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Definition: Creating a self-care plan involves intentionally designing a personalized plan that outlines specific self-care practices and strategies to prioritize your well-being.</w:t>
      </w:r>
    </w:p>
    <w:p w14:paraId="490E53B7"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097AED">
        <w:rPr>
          <w:rFonts w:ascii="Georgia" w:eastAsia="Times New Roman" w:hAnsi="Georgia" w:cs="Segoe UI"/>
          <w:color w:val="0D0D0D"/>
          <w:sz w:val="28"/>
          <w:szCs w:val="28"/>
        </w:rPr>
        <w:t xml:space="preserve">   </w:t>
      </w:r>
      <w:r w:rsidRPr="00097AED">
        <w:rPr>
          <w:rFonts w:ascii="Georgia" w:eastAsia="Times New Roman" w:hAnsi="Georgia" w:cs="Segoe UI"/>
          <w:b/>
          <w:bCs/>
          <w:color w:val="0D0D0D"/>
          <w:sz w:val="28"/>
          <w:szCs w:val="28"/>
        </w:rPr>
        <w:t>- Components of a Self-Care Plan:</w:t>
      </w:r>
    </w:p>
    <w:p w14:paraId="45AE72A4"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Self-Assessment: Reflect on your current needs, strengths, and areas for improvement in various aspects of your life.</w:t>
      </w:r>
    </w:p>
    <w:p w14:paraId="5070CB47"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Goal Setting: Set specific, achievable goals for self-care that align with your values, priorities, and long-term well-being.</w:t>
      </w:r>
    </w:p>
    <w:p w14:paraId="12334A7F"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Self-Care Activities: Identify and incorporate a variety of self-care activities that nurture your physical, emotional, mental, social, and spiritual well-being.</w:t>
      </w:r>
    </w:p>
    <w:p w14:paraId="54BDAC99"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Schedule and Routine: Establish a regular schedule and routine for self-care activities, integrating them into your daily, weekly, and monthly schedule.</w:t>
      </w:r>
    </w:p>
    <w:p w14:paraId="0B9347D8"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lastRenderedPageBreak/>
        <w:t xml:space="preserve">   - Importance: Creating a self-care plan provides structure, clarity, and accountability, empowering you to prioritize your well-being and cultivate a healthier, more balanced life.</w:t>
      </w:r>
    </w:p>
    <w:p w14:paraId="2C37F047"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p>
    <w:p w14:paraId="7909A037" w14:textId="296ABDEE"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097AED">
        <w:rPr>
          <w:rFonts w:ascii="Georgia" w:eastAsia="Times New Roman" w:hAnsi="Georgia" w:cs="Segoe UI"/>
          <w:b/>
          <w:bCs/>
          <w:color w:val="0D0D0D"/>
          <w:sz w:val="28"/>
          <w:szCs w:val="28"/>
        </w:rPr>
        <w:t>3. Incorporating Self-Care into Routine</w:t>
      </w:r>
    </w:p>
    <w:p w14:paraId="015468AD"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Definition: Incorporating self-care into your routine involves integrating self-care practices and activities into your daily life in a consistent and sustainable way.</w:t>
      </w:r>
    </w:p>
    <w:p w14:paraId="1E4070B8"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097AED">
        <w:rPr>
          <w:rFonts w:ascii="Georgia" w:eastAsia="Times New Roman" w:hAnsi="Georgia" w:cs="Segoe UI"/>
          <w:b/>
          <w:bCs/>
          <w:color w:val="0D0D0D"/>
          <w:sz w:val="28"/>
          <w:szCs w:val="28"/>
        </w:rPr>
        <w:t xml:space="preserve">   - Strategies for Incorporating Self-Care:</w:t>
      </w:r>
    </w:p>
    <w:p w14:paraId="2930FB58"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Time Blocking: Schedule dedicated time blocks for self-care activities in your daily or weekly calendar.</w:t>
      </w:r>
    </w:p>
    <w:p w14:paraId="57271C4C"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Flexibility and Adaptability: Be flexible and adaptable in your approach to self-care, adjusting your routine as needed to accommodate changes in schedule or priorities.</w:t>
      </w:r>
    </w:p>
    <w:p w14:paraId="12757015"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Consistency: Commit to consistency in practicing self-care, making it a non-negotiable part of your routine, just like brushing your teeth or eating meals.</w:t>
      </w:r>
    </w:p>
    <w:p w14:paraId="3E5996F8"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Accountability: Hold yourself accountable for prioritizing self-care by tracking your progress, celebrating successes, and adjusting your approach as needed.</w:t>
      </w:r>
    </w:p>
    <w:p w14:paraId="0E016A8F"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xml:space="preserve">   - Importance: Incorporating self-care into your routine ensures that it becomes a regular and sustainable practice, leading to long-term improvements in your well-being and quality of life.</w:t>
      </w:r>
    </w:p>
    <w:p w14:paraId="6761A7D8" w14:textId="77777777" w:rsid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p>
    <w:p w14:paraId="1343AAC4"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p>
    <w:p w14:paraId="2870F6A4" w14:textId="21289B1F"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rPr>
      </w:pPr>
      <w:r w:rsidRPr="00097AED">
        <w:rPr>
          <w:rFonts w:ascii="Georgia" w:eastAsia="Times New Roman" w:hAnsi="Georgia" w:cs="Segoe UI"/>
          <w:b/>
          <w:bCs/>
          <w:color w:val="0D0D0D"/>
          <w:sz w:val="28"/>
          <w:szCs w:val="28"/>
        </w:rPr>
        <w:lastRenderedPageBreak/>
        <w:t>Notes</w:t>
      </w:r>
    </w:p>
    <w:p w14:paraId="10B2BE02"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Overcoming barriers to self-care involves identifying and addressing obstacles such as time constraints, guilt, perfectionism, and lack of resources.</w:t>
      </w:r>
    </w:p>
    <w:p w14:paraId="343010B1"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Creating a self-care plan involves self-assessment, goal setting, identifying self-care activities, and establishing a schedule and routine for prioritizing well-being.</w:t>
      </w:r>
    </w:p>
    <w:p w14:paraId="32FD3875"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Incorporating self-care into your routine requires strategies such as time blocking, flexibility, consistency, and accountability to ensure that self-care becomes a regular and sustainable practice in your daily life.</w:t>
      </w:r>
    </w:p>
    <w:p w14:paraId="3035C683" w14:textId="77777777" w:rsidR="00097AED" w:rsidRPr="00097AED" w:rsidRDefault="00097AED" w:rsidP="009A7D29">
      <w:pPr>
        <w:pBdr>
          <w:top w:val="single" w:sz="2" w:space="0" w:color="E3E3E3"/>
          <w:left w:val="single" w:sz="2" w:space="0" w:color="E3E3E3"/>
          <w:bottom w:val="single" w:sz="2" w:space="0" w:color="E3E3E3"/>
          <w:right w:val="single" w:sz="2" w:space="0" w:color="E3E3E3"/>
        </w:pBdr>
        <w:shd w:val="clear" w:color="auto" w:fill="FFFFFF"/>
        <w:spacing w:after="300"/>
        <w:rPr>
          <w:rFonts w:ascii="Georgia" w:eastAsia="Times New Roman" w:hAnsi="Georgia" w:cs="Segoe UI"/>
          <w:color w:val="0D0D0D"/>
          <w:sz w:val="28"/>
          <w:szCs w:val="28"/>
        </w:rPr>
      </w:pPr>
    </w:p>
    <w:p w14:paraId="52C4CBC0" w14:textId="77777777" w:rsidR="00097AED" w:rsidRDefault="00097AED"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650D3832" w14:textId="77777777" w:rsidR="00097AED" w:rsidRDefault="00097AED"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58FD5F3D" w14:textId="77777777" w:rsidR="00097AED" w:rsidRDefault="00097AED"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08BEC169" w14:textId="77777777" w:rsidR="00097AED" w:rsidRDefault="00097AED" w:rsidP="009A7D29">
      <w:pPr>
        <w:spacing w:before="641" w:after="906" w:line="392" w:lineRule="exact"/>
        <w:textAlignment w:val="baseline"/>
        <w:rPr>
          <w:rFonts w:ascii="Georgia" w:eastAsia="Times New Roman" w:hAnsi="Georgia" w:cstheme="minorBidi"/>
          <w:b/>
          <w:color w:val="000000"/>
          <w:spacing w:val="7"/>
          <w:sz w:val="32"/>
          <w:szCs w:val="32"/>
          <w:u w:val="single"/>
        </w:rPr>
      </w:pPr>
    </w:p>
    <w:p w14:paraId="2CAC5701" w14:textId="0B3B9B3A" w:rsidR="009A7D29" w:rsidRPr="00097AED" w:rsidRDefault="00097AED" w:rsidP="009A7D29">
      <w:pPr>
        <w:spacing w:before="641" w:after="906" w:line="392" w:lineRule="exact"/>
        <w:textAlignment w:val="baseline"/>
        <w:rPr>
          <w:rFonts w:ascii="Georgia" w:eastAsia="Times New Roman" w:hAnsi="Georgia" w:cstheme="minorBidi"/>
          <w:b/>
          <w:color w:val="000000"/>
          <w:spacing w:val="7"/>
          <w:sz w:val="32"/>
          <w:szCs w:val="32"/>
          <w:u w:val="single"/>
        </w:rPr>
      </w:pPr>
      <w:r w:rsidRPr="00097AED">
        <w:rPr>
          <w:rFonts w:ascii="Georgia" w:eastAsia="Times New Roman" w:hAnsi="Georgia" w:cstheme="minorBidi"/>
          <w:b/>
          <w:color w:val="000000"/>
          <w:spacing w:val="7"/>
          <w:sz w:val="32"/>
          <w:szCs w:val="32"/>
          <w:u w:val="single"/>
        </w:rPr>
        <w:lastRenderedPageBreak/>
        <w:t>The Ripple Effect of Self-Care</w:t>
      </w:r>
    </w:p>
    <w:p w14:paraId="1477004B" w14:textId="1FC303EE"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Self-care has a ripple effect that extends beyond our individual well-being, influencing our relationships, work, and community.</w:t>
      </w:r>
    </w:p>
    <w:p w14:paraId="3452FDFC"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When we prioritize self-care, we become better equipped to show up fully in our roles as partners, parents, friends, and colleagues.</w:t>
      </w:r>
    </w:p>
    <w:p w14:paraId="6EE683FC"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By taking care of ourselves, we model healthy behaviors and attitudes for others, inspiring them to prioritize their own well-being.</w:t>
      </w:r>
    </w:p>
    <w:p w14:paraId="1C6259C7" w14:textId="77777777" w:rsidR="00097AED" w:rsidRPr="00097AED" w:rsidRDefault="00097AED" w:rsidP="00097AE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097AED">
        <w:rPr>
          <w:rFonts w:ascii="Georgia" w:eastAsia="Times New Roman" w:hAnsi="Georgia" w:cs="Segoe UI"/>
          <w:color w:val="0D0D0D"/>
          <w:sz w:val="28"/>
          <w:szCs w:val="28"/>
        </w:rPr>
        <w:t>- The positive effects of self-care ripple outward, creating a more supportive and compassionate environment for everyone.</w:t>
      </w:r>
    </w:p>
    <w:p w14:paraId="21764286" w14:textId="77777777" w:rsidR="009A7924" w:rsidRDefault="009A7924" w:rsidP="00097AED">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b/>
          <w:bCs/>
          <w:color w:val="0D0D0D"/>
          <w:sz w:val="28"/>
          <w:szCs w:val="28"/>
          <w:bdr w:val="single" w:sz="2" w:space="0" w:color="E3E3E3" w:frame="1"/>
        </w:rPr>
      </w:pPr>
    </w:p>
    <w:p w14:paraId="2675E7BF" w14:textId="77777777" w:rsidR="009A7924" w:rsidRDefault="009A7924" w:rsidP="00097AED">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b/>
          <w:bCs/>
          <w:color w:val="0D0D0D"/>
          <w:sz w:val="28"/>
          <w:szCs w:val="28"/>
          <w:bdr w:val="single" w:sz="2" w:space="0" w:color="E3E3E3" w:frame="1"/>
        </w:rPr>
      </w:pPr>
    </w:p>
    <w:p w14:paraId="37EC3A3C" w14:textId="77777777" w:rsidR="009A7924" w:rsidRDefault="009A7924" w:rsidP="00097AED">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b/>
          <w:bCs/>
          <w:color w:val="0D0D0D"/>
          <w:sz w:val="28"/>
          <w:szCs w:val="28"/>
          <w:bdr w:val="single" w:sz="2" w:space="0" w:color="E3E3E3" w:frame="1"/>
        </w:rPr>
      </w:pPr>
    </w:p>
    <w:p w14:paraId="44A60B42" w14:textId="77777777" w:rsidR="009A7924" w:rsidRDefault="009A7924" w:rsidP="00097AED">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b/>
          <w:bCs/>
          <w:color w:val="0D0D0D"/>
          <w:sz w:val="28"/>
          <w:szCs w:val="28"/>
          <w:bdr w:val="single" w:sz="2" w:space="0" w:color="E3E3E3" w:frame="1"/>
        </w:rPr>
      </w:pPr>
    </w:p>
    <w:p w14:paraId="04A1281A" w14:textId="77777777" w:rsidR="009A7924" w:rsidRDefault="009A7924" w:rsidP="00097AED">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b/>
          <w:bCs/>
          <w:color w:val="0D0D0D"/>
          <w:sz w:val="28"/>
          <w:szCs w:val="28"/>
          <w:bdr w:val="single" w:sz="2" w:space="0" w:color="E3E3E3" w:frame="1"/>
        </w:rPr>
      </w:pPr>
    </w:p>
    <w:p w14:paraId="5A735F71" w14:textId="77777777" w:rsidR="009A7924" w:rsidRDefault="009A7924" w:rsidP="00097AED">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b/>
          <w:bCs/>
          <w:color w:val="0D0D0D"/>
          <w:sz w:val="28"/>
          <w:szCs w:val="28"/>
          <w:bdr w:val="single" w:sz="2" w:space="0" w:color="E3E3E3" w:frame="1"/>
        </w:rPr>
      </w:pPr>
    </w:p>
    <w:p w14:paraId="752F6710" w14:textId="77777777" w:rsidR="009A7924" w:rsidRDefault="009A7924" w:rsidP="00097AED">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b/>
          <w:bCs/>
          <w:color w:val="0D0D0D"/>
          <w:sz w:val="28"/>
          <w:szCs w:val="28"/>
          <w:bdr w:val="single" w:sz="2" w:space="0" w:color="E3E3E3" w:frame="1"/>
        </w:rPr>
      </w:pPr>
    </w:p>
    <w:p w14:paraId="1323572B" w14:textId="77777777" w:rsidR="009A7924" w:rsidRDefault="009A7924" w:rsidP="00097AED">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b/>
          <w:bCs/>
          <w:color w:val="0D0D0D"/>
          <w:sz w:val="28"/>
          <w:szCs w:val="28"/>
          <w:bdr w:val="single" w:sz="2" w:space="0" w:color="E3E3E3" w:frame="1"/>
        </w:rPr>
      </w:pPr>
    </w:p>
    <w:p w14:paraId="6A929CEC" w14:textId="6C1A71B5" w:rsidR="009A7D29" w:rsidRPr="009A7924" w:rsidRDefault="009A7924" w:rsidP="00097AED">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32"/>
          <w:szCs w:val="32"/>
          <w:u w:val="single"/>
        </w:rPr>
      </w:pPr>
      <w:r w:rsidRPr="009A7924">
        <w:rPr>
          <w:rFonts w:ascii="Georgia" w:eastAsia="Times New Roman" w:hAnsi="Georgia" w:cs="Segoe UI"/>
          <w:b/>
          <w:bCs/>
          <w:color w:val="0D0D0D"/>
          <w:sz w:val="32"/>
          <w:szCs w:val="32"/>
          <w:u w:val="single"/>
          <w:bdr w:val="single" w:sz="2" w:space="0" w:color="E3E3E3" w:frame="1"/>
        </w:rPr>
        <w:lastRenderedPageBreak/>
        <w:t>Committing to Your Well-Being</w:t>
      </w:r>
    </w:p>
    <w:p w14:paraId="234A7BBC" w14:textId="77777777" w:rsidR="009A7924" w:rsidRPr="009A7924" w:rsidRDefault="009A7924" w:rsidP="009A7924">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9A7924">
        <w:rPr>
          <w:rFonts w:ascii="Georgia" w:eastAsia="Times New Roman" w:hAnsi="Georgia" w:cs="Segoe UI"/>
          <w:color w:val="0D0D0D"/>
          <w:sz w:val="28"/>
          <w:szCs w:val="28"/>
        </w:rPr>
        <w:t>- Prioritizing self-care is not a one-time event but an ongoing commitment to nurturing your physical, emotional, mental, social, and spiritual well-being.</w:t>
      </w:r>
    </w:p>
    <w:p w14:paraId="7B79930A" w14:textId="77777777" w:rsidR="009A7924" w:rsidRPr="009A7924" w:rsidRDefault="009A7924" w:rsidP="009A7924">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9A7924">
        <w:rPr>
          <w:rFonts w:ascii="Georgia" w:eastAsia="Times New Roman" w:hAnsi="Georgia" w:cs="Segoe UI"/>
          <w:color w:val="0D0D0D"/>
          <w:sz w:val="28"/>
          <w:szCs w:val="28"/>
        </w:rPr>
        <w:t>- It requires intention, dedication, and consistency to make self-care a priority in your daily life.</w:t>
      </w:r>
    </w:p>
    <w:p w14:paraId="020AEC3C" w14:textId="77777777" w:rsidR="009A7924" w:rsidRPr="009A7924" w:rsidRDefault="009A7924" w:rsidP="009A7924">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9A7924">
        <w:rPr>
          <w:rFonts w:ascii="Georgia" w:eastAsia="Times New Roman" w:hAnsi="Georgia" w:cs="Segoe UI"/>
          <w:color w:val="0D0D0D"/>
          <w:sz w:val="28"/>
          <w:szCs w:val="28"/>
        </w:rPr>
        <w:t>- Remember that self-care is not selfish; it's a necessary investment in your health, happiness, and resilience.</w:t>
      </w:r>
    </w:p>
    <w:p w14:paraId="7815682D" w14:textId="77777777" w:rsidR="009A7924" w:rsidRPr="009A7924" w:rsidRDefault="009A7924" w:rsidP="009A7924">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9A7924">
        <w:rPr>
          <w:rFonts w:ascii="Georgia" w:eastAsia="Times New Roman" w:hAnsi="Georgia" w:cs="Segoe UI"/>
          <w:color w:val="0D0D0D"/>
          <w:sz w:val="28"/>
          <w:szCs w:val="28"/>
        </w:rPr>
        <w:t>- By committing to your well-being, you empower yourself to live a more balanced, fulfilling, and meaningful life.</w:t>
      </w:r>
    </w:p>
    <w:p w14:paraId="2DC4D25B" w14:textId="77777777" w:rsidR="009A7924" w:rsidRDefault="009A7924"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p>
    <w:p w14:paraId="736309CF" w14:textId="0FA45104"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r w:rsidRPr="009A7D29">
        <w:rPr>
          <w:rFonts w:ascii="Georgia" w:eastAsia="Times New Roman" w:hAnsi="Georgia" w:cs="Segoe UI"/>
          <w:b/>
          <w:bCs/>
          <w:color w:val="0D0D0D"/>
          <w:sz w:val="28"/>
          <w:szCs w:val="28"/>
        </w:rPr>
        <w:t>Conclusion</w:t>
      </w:r>
    </w:p>
    <w:p w14:paraId="1964A45E" w14:textId="77777777" w:rsidR="009A7924" w:rsidRPr="009A7924" w:rsidRDefault="009A7924" w:rsidP="009A7924">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F86E41">
        <w:rPr>
          <w:rFonts w:ascii="Segoe UI" w:eastAsia="Times New Roman" w:hAnsi="Segoe UI" w:cs="Segoe UI"/>
          <w:color w:val="0D0D0D"/>
          <w:sz w:val="24"/>
          <w:szCs w:val="24"/>
        </w:rPr>
        <w:t xml:space="preserve">- </w:t>
      </w:r>
      <w:r w:rsidRPr="009A7924">
        <w:rPr>
          <w:rFonts w:ascii="Georgia" w:eastAsia="Times New Roman" w:hAnsi="Georgia" w:cs="Segoe UI"/>
          <w:color w:val="0D0D0D"/>
          <w:sz w:val="28"/>
          <w:szCs w:val="28"/>
        </w:rPr>
        <w:t>The ripple effect of self-care extends beyond individual well-being to positively impact relationships, work, and community.</w:t>
      </w:r>
    </w:p>
    <w:p w14:paraId="45026C9C" w14:textId="77777777" w:rsidR="009A7924" w:rsidRPr="009A7924" w:rsidRDefault="009A7924" w:rsidP="009A7924">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9A7924">
        <w:rPr>
          <w:rFonts w:ascii="Georgia" w:eastAsia="Times New Roman" w:hAnsi="Georgia" w:cs="Segoe UI"/>
          <w:color w:val="0D0D0D"/>
          <w:sz w:val="28"/>
          <w:szCs w:val="28"/>
        </w:rPr>
        <w:t>- Committing to your well-being requires intention, dedication, and consistency in prioritizing self-care in your daily life.</w:t>
      </w:r>
    </w:p>
    <w:p w14:paraId="090D7AEF" w14:textId="77777777" w:rsidR="009A7924" w:rsidRPr="009A7924" w:rsidRDefault="009A7924" w:rsidP="009A7924">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9A7924">
        <w:rPr>
          <w:rFonts w:ascii="Georgia" w:eastAsia="Times New Roman" w:hAnsi="Georgia" w:cs="Segoe UI"/>
          <w:color w:val="0D0D0D"/>
          <w:sz w:val="28"/>
          <w:szCs w:val="28"/>
        </w:rPr>
        <w:t>- Self-care is not selfish; it's a necessary investment in your health, happiness, and resilience, empowering you to live a more balanced and fulfilling life.</w:t>
      </w:r>
    </w:p>
    <w:p w14:paraId="4A01074A" w14:textId="77777777" w:rsidR="009A7924" w:rsidRDefault="009A7924" w:rsidP="009A7D29">
      <w:pPr>
        <w:pBdr>
          <w:top w:val="single" w:sz="2" w:space="0" w:color="E3E3E3"/>
          <w:left w:val="single" w:sz="2" w:space="0" w:color="E3E3E3"/>
          <w:bottom w:val="single" w:sz="2" w:space="0" w:color="E3E3E3"/>
          <w:right w:val="single" w:sz="2" w:space="0" w:color="E3E3E3"/>
        </w:pBdr>
        <w:shd w:val="clear" w:color="auto" w:fill="FFFFFF"/>
        <w:rPr>
          <w:rFonts w:ascii="Georgia" w:eastAsia="Times New Roman" w:hAnsi="Georgia" w:cs="Segoe UI"/>
          <w:color w:val="0D0D0D"/>
          <w:sz w:val="28"/>
          <w:szCs w:val="28"/>
        </w:rPr>
      </w:pPr>
    </w:p>
    <w:p w14:paraId="174050B3" w14:textId="77777777" w:rsidR="009A7924" w:rsidRDefault="009A7924" w:rsidP="009A7D29">
      <w:pPr>
        <w:pBdr>
          <w:top w:val="single" w:sz="2" w:space="0" w:color="E3E3E3"/>
          <w:left w:val="single" w:sz="2" w:space="0" w:color="E3E3E3"/>
          <w:bottom w:val="single" w:sz="2" w:space="0" w:color="E3E3E3"/>
          <w:right w:val="single" w:sz="2" w:space="0" w:color="E3E3E3"/>
        </w:pBdr>
        <w:shd w:val="clear" w:color="auto" w:fill="FFFFFF"/>
        <w:rPr>
          <w:rFonts w:ascii="Georgia" w:eastAsia="Times New Roman" w:hAnsi="Georgia" w:cs="Segoe UI"/>
          <w:color w:val="0D0D0D"/>
          <w:sz w:val="28"/>
          <w:szCs w:val="28"/>
        </w:rPr>
      </w:pPr>
    </w:p>
    <w:p w14:paraId="27017C21" w14:textId="77777777" w:rsidR="006060CF" w:rsidRDefault="006060CF" w:rsidP="0094467B">
      <w:pPr>
        <w:spacing w:after="160" w:line="259" w:lineRule="auto"/>
        <w:rPr>
          <w:rFonts w:ascii="Georgia" w:eastAsiaTheme="minorHAnsi" w:hAnsi="Georgia" w:cstheme="minorBidi"/>
          <w:sz w:val="24"/>
          <w:szCs w:val="24"/>
        </w:rPr>
      </w:pPr>
    </w:p>
    <w:p w14:paraId="4FB865FE" w14:textId="77777777" w:rsidR="006060CF" w:rsidRDefault="006060CF" w:rsidP="0094467B">
      <w:pPr>
        <w:spacing w:after="160" w:line="259" w:lineRule="auto"/>
        <w:rPr>
          <w:rFonts w:ascii="Georgia" w:eastAsiaTheme="minorHAnsi" w:hAnsi="Georgia" w:cstheme="minorBidi"/>
          <w:sz w:val="24"/>
          <w:szCs w:val="24"/>
        </w:rPr>
      </w:pPr>
    </w:p>
    <w:p w14:paraId="1FCFC2C8" w14:textId="4DF2BDFF" w:rsidR="006060CF" w:rsidRDefault="006060CF" w:rsidP="0094467B">
      <w:p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Review Questions</w:t>
      </w:r>
      <w:r w:rsidR="00D153D1">
        <w:rPr>
          <w:rFonts w:ascii="Georgia" w:eastAsiaTheme="minorHAnsi" w:hAnsi="Georgia" w:cstheme="minorBidi"/>
          <w:b/>
          <w:bCs/>
          <w:sz w:val="28"/>
          <w:szCs w:val="28"/>
        </w:rPr>
        <w:t xml:space="preserve"> for Video Course Session </w:t>
      </w:r>
      <w:r w:rsidR="009A7924">
        <w:rPr>
          <w:rFonts w:ascii="Georgia" w:eastAsiaTheme="minorHAnsi" w:hAnsi="Georgia" w:cstheme="minorBidi"/>
          <w:b/>
          <w:bCs/>
          <w:sz w:val="28"/>
          <w:szCs w:val="28"/>
        </w:rPr>
        <w:t>15</w:t>
      </w:r>
    </w:p>
    <w:p w14:paraId="14BE6EDC" w14:textId="5BC3187E" w:rsidR="006060CF" w:rsidRDefault="009A7924" w:rsidP="006060CF">
      <w:pPr>
        <w:pStyle w:val="ListParagraph"/>
        <w:numPr>
          <w:ilvl w:val="1"/>
          <w:numId w:val="54"/>
        </w:num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What is self-care</w:t>
      </w:r>
      <w:r w:rsidR="006060CF">
        <w:rPr>
          <w:rFonts w:ascii="Georgia" w:eastAsiaTheme="minorHAnsi" w:hAnsi="Georgia" w:cstheme="minorBidi"/>
          <w:b/>
          <w:bCs/>
          <w:sz w:val="28"/>
          <w:szCs w:val="28"/>
        </w:rPr>
        <w:t>?</w:t>
      </w:r>
    </w:p>
    <w:p w14:paraId="1E5069ED" w14:textId="7C141128" w:rsidR="006060CF" w:rsidRDefault="006060CF" w:rsidP="006060CF">
      <w:pPr>
        <w:pStyle w:val="ListParagraph"/>
        <w:numPr>
          <w:ilvl w:val="1"/>
          <w:numId w:val="54"/>
        </w:num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W</w:t>
      </w:r>
      <w:r w:rsidR="009A7924">
        <w:rPr>
          <w:rFonts w:ascii="Georgia" w:eastAsiaTheme="minorHAnsi" w:hAnsi="Georgia" w:cstheme="minorBidi"/>
          <w:b/>
          <w:bCs/>
          <w:sz w:val="28"/>
          <w:szCs w:val="28"/>
        </w:rPr>
        <w:t>hat are the aspects of self-care</w:t>
      </w:r>
      <w:r>
        <w:rPr>
          <w:rFonts w:ascii="Georgia" w:eastAsiaTheme="minorHAnsi" w:hAnsi="Georgia" w:cstheme="minorBidi"/>
          <w:b/>
          <w:bCs/>
          <w:sz w:val="28"/>
          <w:szCs w:val="28"/>
        </w:rPr>
        <w:t>?</w:t>
      </w:r>
    </w:p>
    <w:p w14:paraId="7BDF300D" w14:textId="445DB446" w:rsidR="006060CF" w:rsidRDefault="006060CF" w:rsidP="006060CF">
      <w:pPr>
        <w:pStyle w:val="ListParagraph"/>
        <w:numPr>
          <w:ilvl w:val="1"/>
          <w:numId w:val="54"/>
        </w:num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Wh</w:t>
      </w:r>
      <w:r w:rsidR="009A7924">
        <w:rPr>
          <w:rFonts w:ascii="Georgia" w:eastAsiaTheme="minorHAnsi" w:hAnsi="Georgia" w:cstheme="minorBidi"/>
          <w:b/>
          <w:bCs/>
          <w:sz w:val="28"/>
          <w:szCs w:val="28"/>
        </w:rPr>
        <w:t>y is self-care important for mental health</w:t>
      </w:r>
      <w:r>
        <w:rPr>
          <w:rFonts w:ascii="Georgia" w:eastAsiaTheme="minorHAnsi" w:hAnsi="Georgia" w:cstheme="minorBidi"/>
          <w:b/>
          <w:bCs/>
          <w:sz w:val="28"/>
          <w:szCs w:val="28"/>
        </w:rPr>
        <w:t xml:space="preserve">?  </w:t>
      </w:r>
    </w:p>
    <w:p w14:paraId="460FC876" w14:textId="55964157" w:rsidR="003B548C" w:rsidRDefault="003B548C" w:rsidP="006060CF">
      <w:pPr>
        <w:pStyle w:val="ListParagraph"/>
        <w:numPr>
          <w:ilvl w:val="1"/>
          <w:numId w:val="54"/>
        </w:num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What</w:t>
      </w:r>
      <w:r w:rsidR="009A7924">
        <w:rPr>
          <w:rFonts w:ascii="Georgia" w:eastAsiaTheme="minorHAnsi" w:hAnsi="Georgia" w:cstheme="minorBidi"/>
          <w:b/>
          <w:bCs/>
          <w:sz w:val="28"/>
          <w:szCs w:val="28"/>
        </w:rPr>
        <w:t xml:space="preserve"> are some misconceptions about </w:t>
      </w:r>
      <w:proofErr w:type="spellStart"/>
      <w:r w:rsidR="009A7924">
        <w:rPr>
          <w:rFonts w:ascii="Georgia" w:eastAsiaTheme="minorHAnsi" w:hAnsi="Georgia" w:cstheme="minorBidi"/>
          <w:b/>
          <w:bCs/>
          <w:sz w:val="28"/>
          <w:szCs w:val="28"/>
        </w:rPr>
        <w:t>self care</w:t>
      </w:r>
      <w:proofErr w:type="spellEnd"/>
      <w:r>
        <w:rPr>
          <w:rFonts w:ascii="Georgia" w:eastAsiaTheme="minorHAnsi" w:hAnsi="Georgia" w:cstheme="minorBidi"/>
          <w:b/>
          <w:bCs/>
          <w:sz w:val="28"/>
          <w:szCs w:val="28"/>
        </w:rPr>
        <w:t>?</w:t>
      </w:r>
    </w:p>
    <w:p w14:paraId="6EBF7DF5" w14:textId="5C0AAAD5" w:rsidR="009A7924" w:rsidRPr="006060CF" w:rsidRDefault="009A7924" w:rsidP="006060CF">
      <w:pPr>
        <w:pStyle w:val="ListParagraph"/>
        <w:numPr>
          <w:ilvl w:val="1"/>
          <w:numId w:val="54"/>
        </w:num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What is the ripple effect of self-care?</w:t>
      </w:r>
    </w:p>
    <w:p w14:paraId="43B38985" w14:textId="77777777" w:rsidR="0094467B" w:rsidRDefault="0094467B" w:rsidP="0094467B">
      <w:pPr>
        <w:spacing w:after="160" w:line="259" w:lineRule="auto"/>
        <w:rPr>
          <w:rFonts w:ascii="Georgia" w:eastAsiaTheme="minorHAnsi" w:hAnsi="Georgia" w:cstheme="minorBidi"/>
          <w:sz w:val="24"/>
          <w:szCs w:val="24"/>
        </w:rPr>
      </w:pPr>
    </w:p>
    <w:p w14:paraId="406AB652" w14:textId="77777777" w:rsidR="0094467B" w:rsidRDefault="0094467B" w:rsidP="0094467B">
      <w:pPr>
        <w:spacing w:after="160" w:line="259" w:lineRule="auto"/>
        <w:rPr>
          <w:rFonts w:ascii="Georgia" w:eastAsiaTheme="minorHAnsi" w:hAnsi="Georgia" w:cstheme="minorBidi"/>
          <w:sz w:val="24"/>
          <w:szCs w:val="24"/>
        </w:rPr>
      </w:pPr>
    </w:p>
    <w:p w14:paraId="174732F0" w14:textId="77777777" w:rsidR="0094467B" w:rsidRDefault="0094467B" w:rsidP="0094467B">
      <w:pPr>
        <w:spacing w:after="160" w:line="259" w:lineRule="auto"/>
        <w:rPr>
          <w:rFonts w:ascii="Georgia" w:eastAsiaTheme="minorHAnsi" w:hAnsi="Georgia" w:cstheme="minorBidi"/>
          <w:sz w:val="24"/>
          <w:szCs w:val="24"/>
        </w:rPr>
      </w:pPr>
    </w:p>
    <w:p w14:paraId="59D7AFD1" w14:textId="77777777" w:rsidR="0094467B" w:rsidRDefault="0094467B" w:rsidP="0094467B">
      <w:pPr>
        <w:spacing w:after="160" w:line="259" w:lineRule="auto"/>
        <w:rPr>
          <w:rFonts w:ascii="Georgia" w:eastAsiaTheme="minorHAnsi" w:hAnsi="Georgia" w:cstheme="minorBidi"/>
          <w:sz w:val="24"/>
          <w:szCs w:val="24"/>
        </w:rPr>
      </w:pPr>
    </w:p>
    <w:p w14:paraId="7C36E2E0" w14:textId="60679510" w:rsidR="006F3ADD" w:rsidRDefault="006F3ADD" w:rsidP="006F3ADD">
      <w:pPr>
        <w:pStyle w:val="ListParagraph"/>
        <w:ind w:left="1440"/>
      </w:pPr>
    </w:p>
    <w:sectPr w:rsidR="006F3ADD" w:rsidSect="005F5372">
      <w:headerReference w:type="default"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58D70" w14:textId="77777777" w:rsidR="005F5372" w:rsidRDefault="005F5372" w:rsidP="005F5372">
      <w:r>
        <w:separator/>
      </w:r>
    </w:p>
  </w:endnote>
  <w:endnote w:type="continuationSeparator" w:id="0">
    <w:p w14:paraId="5F9CC00A" w14:textId="77777777" w:rsidR="005F5372" w:rsidRDefault="005F5372" w:rsidP="005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8C97B" w14:textId="77B1511F" w:rsidR="005F5372" w:rsidRPr="0015600D" w:rsidRDefault="0015600D" w:rsidP="0015600D">
    <w:pPr>
      <w:pStyle w:val="Footer"/>
      <w:jc w:val="center"/>
      <w:rPr>
        <w:rFonts w:asciiTheme="majorHAnsi" w:eastAsiaTheme="majorEastAsia" w:hAnsiTheme="majorHAnsi" w:cstheme="majorBidi"/>
        <w:sz w:val="28"/>
        <w:szCs w:val="28"/>
      </w:rPr>
    </w:pPr>
    <w:r>
      <w:rPr>
        <w:rFonts w:ascii="Georgia" w:hAnsi="Georgia"/>
      </w:rPr>
      <w:t xml:space="preserve">Video Course </w:t>
    </w:r>
    <w:r w:rsidR="005F5372" w:rsidRPr="005F5372">
      <w:rPr>
        <w:rFonts w:ascii="Georgia" w:hAnsi="Georgia"/>
      </w:rPr>
      <w:t xml:space="preserve">Session </w:t>
    </w:r>
    <w:r w:rsidR="00AE79F4">
      <w:rPr>
        <w:rFonts w:ascii="Georgia" w:hAnsi="Georgia"/>
      </w:rPr>
      <w:t>15</w:t>
    </w:r>
    <w:r w:rsidR="001F1EF2">
      <w:rPr>
        <w:rFonts w:ascii="Georgia" w:hAnsi="Georgia"/>
      </w:rPr>
      <w:t>—</w:t>
    </w:r>
    <w:r w:rsidR="00D153D1">
      <w:rPr>
        <w:rFonts w:ascii="Georgia" w:hAnsi="Georgia"/>
      </w:rPr>
      <w:t>Understanding Mental Health, Substance Use Disorder and Co-Occurring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A668C" w14:textId="77777777" w:rsidR="005F5372" w:rsidRDefault="005F5372" w:rsidP="005F5372">
      <w:r>
        <w:separator/>
      </w:r>
    </w:p>
  </w:footnote>
  <w:footnote w:type="continuationSeparator" w:id="0">
    <w:p w14:paraId="1C9CEB7E" w14:textId="77777777" w:rsidR="005F5372" w:rsidRDefault="005F5372" w:rsidP="005F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E08A2" w14:textId="2E017B80" w:rsidR="005F5372" w:rsidRDefault="00547168">
    <w:pPr>
      <w:pStyle w:val="Header"/>
    </w:pPr>
    <w:r>
      <w:rPr>
        <w:rFonts w:ascii="Georgia" w:hAnsi="Georgia"/>
        <w:sz w:val="18"/>
        <w:szCs w:val="18"/>
      </w:rPr>
      <w:t>Family Support Provider</w:t>
    </w:r>
    <w:r w:rsidR="005F5372" w:rsidRPr="00CD30FE">
      <w:rPr>
        <w:rFonts w:ascii="Georgia" w:hAnsi="Georgia"/>
        <w:sz w:val="18"/>
        <w:szCs w:val="18"/>
      </w:rPr>
      <w:t xml:space="preserve"> Basic Training-Participant’s Manual</w:t>
    </w:r>
    <w:r w:rsidR="005F5372" w:rsidRPr="00CD30FE">
      <w:rPr>
        <w:rFonts w:ascii="Georgia" w:hAnsi="Georgia"/>
        <w:sz w:val="18"/>
        <w:szCs w:val="18"/>
      </w:rPr>
      <w:tab/>
    </w:r>
    <w:r w:rsidR="005F5372" w:rsidRPr="00CD30FE">
      <w:rPr>
        <w:rFonts w:ascii="Georgia" w:hAnsi="Georgia"/>
        <w:sz w:val="18"/>
        <w:szCs w:val="18"/>
      </w:rPr>
      <w:tab/>
    </w:r>
    <w:r w:rsidR="007022EF">
      <w:rPr>
        <w:rFonts w:ascii="Georgia" w:hAnsi="Georgia"/>
        <w:sz w:val="18"/>
        <w:szCs w:val="18"/>
      </w:rPr>
      <w:t xml:space="preserve">Video Course </w:t>
    </w:r>
    <w:r w:rsidR="005F5372">
      <w:t xml:space="preserve">Session </w:t>
    </w:r>
    <w:r w:rsidR="00AE79F4">
      <w:t>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84534"/>
    <w:multiLevelType w:val="hybridMultilevel"/>
    <w:tmpl w:val="259C3D44"/>
    <w:lvl w:ilvl="0" w:tplc="EA4C09F8">
      <w:start w:val="1"/>
      <w:numFmt w:val="bullet"/>
      <w:lvlText w:val="•"/>
      <w:lvlJc w:val="left"/>
      <w:pPr>
        <w:tabs>
          <w:tab w:val="num" w:pos="720"/>
        </w:tabs>
        <w:ind w:left="720" w:hanging="360"/>
      </w:pPr>
      <w:rPr>
        <w:rFonts w:ascii="Arial" w:hAnsi="Arial" w:hint="default"/>
      </w:rPr>
    </w:lvl>
    <w:lvl w:ilvl="1" w:tplc="BC7EDFEE" w:tentative="1">
      <w:start w:val="1"/>
      <w:numFmt w:val="bullet"/>
      <w:lvlText w:val="•"/>
      <w:lvlJc w:val="left"/>
      <w:pPr>
        <w:tabs>
          <w:tab w:val="num" w:pos="1440"/>
        </w:tabs>
        <w:ind w:left="1440" w:hanging="360"/>
      </w:pPr>
      <w:rPr>
        <w:rFonts w:ascii="Arial" w:hAnsi="Arial" w:hint="default"/>
      </w:rPr>
    </w:lvl>
    <w:lvl w:ilvl="2" w:tplc="28EC49B4" w:tentative="1">
      <w:start w:val="1"/>
      <w:numFmt w:val="bullet"/>
      <w:lvlText w:val="•"/>
      <w:lvlJc w:val="left"/>
      <w:pPr>
        <w:tabs>
          <w:tab w:val="num" w:pos="2160"/>
        </w:tabs>
        <w:ind w:left="2160" w:hanging="360"/>
      </w:pPr>
      <w:rPr>
        <w:rFonts w:ascii="Arial" w:hAnsi="Arial" w:hint="default"/>
      </w:rPr>
    </w:lvl>
    <w:lvl w:ilvl="3" w:tplc="FCF87F04" w:tentative="1">
      <w:start w:val="1"/>
      <w:numFmt w:val="bullet"/>
      <w:lvlText w:val="•"/>
      <w:lvlJc w:val="left"/>
      <w:pPr>
        <w:tabs>
          <w:tab w:val="num" w:pos="2880"/>
        </w:tabs>
        <w:ind w:left="2880" w:hanging="360"/>
      </w:pPr>
      <w:rPr>
        <w:rFonts w:ascii="Arial" w:hAnsi="Arial" w:hint="default"/>
      </w:rPr>
    </w:lvl>
    <w:lvl w:ilvl="4" w:tplc="48F8D7EA" w:tentative="1">
      <w:start w:val="1"/>
      <w:numFmt w:val="bullet"/>
      <w:lvlText w:val="•"/>
      <w:lvlJc w:val="left"/>
      <w:pPr>
        <w:tabs>
          <w:tab w:val="num" w:pos="3600"/>
        </w:tabs>
        <w:ind w:left="3600" w:hanging="360"/>
      </w:pPr>
      <w:rPr>
        <w:rFonts w:ascii="Arial" w:hAnsi="Arial" w:hint="default"/>
      </w:rPr>
    </w:lvl>
    <w:lvl w:ilvl="5" w:tplc="B55E4B4A" w:tentative="1">
      <w:start w:val="1"/>
      <w:numFmt w:val="bullet"/>
      <w:lvlText w:val="•"/>
      <w:lvlJc w:val="left"/>
      <w:pPr>
        <w:tabs>
          <w:tab w:val="num" w:pos="4320"/>
        </w:tabs>
        <w:ind w:left="4320" w:hanging="360"/>
      </w:pPr>
      <w:rPr>
        <w:rFonts w:ascii="Arial" w:hAnsi="Arial" w:hint="default"/>
      </w:rPr>
    </w:lvl>
    <w:lvl w:ilvl="6" w:tplc="B50E74B0" w:tentative="1">
      <w:start w:val="1"/>
      <w:numFmt w:val="bullet"/>
      <w:lvlText w:val="•"/>
      <w:lvlJc w:val="left"/>
      <w:pPr>
        <w:tabs>
          <w:tab w:val="num" w:pos="5040"/>
        </w:tabs>
        <w:ind w:left="5040" w:hanging="360"/>
      </w:pPr>
      <w:rPr>
        <w:rFonts w:ascii="Arial" w:hAnsi="Arial" w:hint="default"/>
      </w:rPr>
    </w:lvl>
    <w:lvl w:ilvl="7" w:tplc="13C4C0A0" w:tentative="1">
      <w:start w:val="1"/>
      <w:numFmt w:val="bullet"/>
      <w:lvlText w:val="•"/>
      <w:lvlJc w:val="left"/>
      <w:pPr>
        <w:tabs>
          <w:tab w:val="num" w:pos="5760"/>
        </w:tabs>
        <w:ind w:left="5760" w:hanging="360"/>
      </w:pPr>
      <w:rPr>
        <w:rFonts w:ascii="Arial" w:hAnsi="Arial" w:hint="default"/>
      </w:rPr>
    </w:lvl>
    <w:lvl w:ilvl="8" w:tplc="480A2E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D7A96"/>
    <w:multiLevelType w:val="multilevel"/>
    <w:tmpl w:val="5C082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747C6F"/>
    <w:multiLevelType w:val="hybridMultilevel"/>
    <w:tmpl w:val="4C6AEB9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05BC395C"/>
    <w:multiLevelType w:val="hybridMultilevel"/>
    <w:tmpl w:val="69380C94"/>
    <w:lvl w:ilvl="0" w:tplc="0D98F87C">
      <w:start w:val="1"/>
      <w:numFmt w:val="bullet"/>
      <w:lvlText w:val="•"/>
      <w:lvlJc w:val="left"/>
      <w:pPr>
        <w:tabs>
          <w:tab w:val="num" w:pos="720"/>
        </w:tabs>
        <w:ind w:left="720" w:hanging="360"/>
      </w:pPr>
      <w:rPr>
        <w:rFonts w:ascii="Arial" w:hAnsi="Arial" w:hint="default"/>
      </w:rPr>
    </w:lvl>
    <w:lvl w:ilvl="1" w:tplc="5BBE06AC" w:tentative="1">
      <w:start w:val="1"/>
      <w:numFmt w:val="bullet"/>
      <w:lvlText w:val="•"/>
      <w:lvlJc w:val="left"/>
      <w:pPr>
        <w:tabs>
          <w:tab w:val="num" w:pos="1440"/>
        </w:tabs>
        <w:ind w:left="1440" w:hanging="360"/>
      </w:pPr>
      <w:rPr>
        <w:rFonts w:ascii="Arial" w:hAnsi="Arial" w:hint="default"/>
      </w:rPr>
    </w:lvl>
    <w:lvl w:ilvl="2" w:tplc="5BE4B5D4" w:tentative="1">
      <w:start w:val="1"/>
      <w:numFmt w:val="bullet"/>
      <w:lvlText w:val="•"/>
      <w:lvlJc w:val="left"/>
      <w:pPr>
        <w:tabs>
          <w:tab w:val="num" w:pos="2160"/>
        </w:tabs>
        <w:ind w:left="2160" w:hanging="360"/>
      </w:pPr>
      <w:rPr>
        <w:rFonts w:ascii="Arial" w:hAnsi="Arial" w:hint="default"/>
      </w:rPr>
    </w:lvl>
    <w:lvl w:ilvl="3" w:tplc="01DA5662" w:tentative="1">
      <w:start w:val="1"/>
      <w:numFmt w:val="bullet"/>
      <w:lvlText w:val="•"/>
      <w:lvlJc w:val="left"/>
      <w:pPr>
        <w:tabs>
          <w:tab w:val="num" w:pos="2880"/>
        </w:tabs>
        <w:ind w:left="2880" w:hanging="360"/>
      </w:pPr>
      <w:rPr>
        <w:rFonts w:ascii="Arial" w:hAnsi="Arial" w:hint="default"/>
      </w:rPr>
    </w:lvl>
    <w:lvl w:ilvl="4" w:tplc="80AA6B8C" w:tentative="1">
      <w:start w:val="1"/>
      <w:numFmt w:val="bullet"/>
      <w:lvlText w:val="•"/>
      <w:lvlJc w:val="left"/>
      <w:pPr>
        <w:tabs>
          <w:tab w:val="num" w:pos="3600"/>
        </w:tabs>
        <w:ind w:left="3600" w:hanging="360"/>
      </w:pPr>
      <w:rPr>
        <w:rFonts w:ascii="Arial" w:hAnsi="Arial" w:hint="default"/>
      </w:rPr>
    </w:lvl>
    <w:lvl w:ilvl="5" w:tplc="4F004190" w:tentative="1">
      <w:start w:val="1"/>
      <w:numFmt w:val="bullet"/>
      <w:lvlText w:val="•"/>
      <w:lvlJc w:val="left"/>
      <w:pPr>
        <w:tabs>
          <w:tab w:val="num" w:pos="4320"/>
        </w:tabs>
        <w:ind w:left="4320" w:hanging="360"/>
      </w:pPr>
      <w:rPr>
        <w:rFonts w:ascii="Arial" w:hAnsi="Arial" w:hint="default"/>
      </w:rPr>
    </w:lvl>
    <w:lvl w:ilvl="6" w:tplc="AFA6F968" w:tentative="1">
      <w:start w:val="1"/>
      <w:numFmt w:val="bullet"/>
      <w:lvlText w:val="•"/>
      <w:lvlJc w:val="left"/>
      <w:pPr>
        <w:tabs>
          <w:tab w:val="num" w:pos="5040"/>
        </w:tabs>
        <w:ind w:left="5040" w:hanging="360"/>
      </w:pPr>
      <w:rPr>
        <w:rFonts w:ascii="Arial" w:hAnsi="Arial" w:hint="default"/>
      </w:rPr>
    </w:lvl>
    <w:lvl w:ilvl="7" w:tplc="AB2A028C" w:tentative="1">
      <w:start w:val="1"/>
      <w:numFmt w:val="bullet"/>
      <w:lvlText w:val="•"/>
      <w:lvlJc w:val="left"/>
      <w:pPr>
        <w:tabs>
          <w:tab w:val="num" w:pos="5760"/>
        </w:tabs>
        <w:ind w:left="5760" w:hanging="360"/>
      </w:pPr>
      <w:rPr>
        <w:rFonts w:ascii="Arial" w:hAnsi="Arial" w:hint="default"/>
      </w:rPr>
    </w:lvl>
    <w:lvl w:ilvl="8" w:tplc="2B4EC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945990"/>
    <w:multiLevelType w:val="hybridMultilevel"/>
    <w:tmpl w:val="4CD874F4"/>
    <w:lvl w:ilvl="0" w:tplc="10D2ADE4">
      <w:start w:val="1"/>
      <w:numFmt w:val="bullet"/>
      <w:lvlText w:val="•"/>
      <w:lvlJc w:val="left"/>
      <w:pPr>
        <w:tabs>
          <w:tab w:val="num" w:pos="720"/>
        </w:tabs>
        <w:ind w:left="720" w:hanging="360"/>
      </w:pPr>
      <w:rPr>
        <w:rFonts w:ascii="Arial" w:hAnsi="Arial" w:hint="default"/>
      </w:rPr>
    </w:lvl>
    <w:lvl w:ilvl="1" w:tplc="938A8842">
      <w:start w:val="1"/>
      <w:numFmt w:val="bullet"/>
      <w:lvlText w:val="•"/>
      <w:lvlJc w:val="left"/>
      <w:pPr>
        <w:tabs>
          <w:tab w:val="num" w:pos="1440"/>
        </w:tabs>
        <w:ind w:left="1440" w:hanging="360"/>
      </w:pPr>
      <w:rPr>
        <w:rFonts w:ascii="Arial" w:hAnsi="Arial" w:hint="default"/>
      </w:rPr>
    </w:lvl>
    <w:lvl w:ilvl="2" w:tplc="CADCEE14">
      <w:start w:val="1"/>
      <w:numFmt w:val="bullet"/>
      <w:lvlText w:val="•"/>
      <w:lvlJc w:val="left"/>
      <w:pPr>
        <w:tabs>
          <w:tab w:val="num" w:pos="2160"/>
        </w:tabs>
        <w:ind w:left="2160" w:hanging="360"/>
      </w:pPr>
      <w:rPr>
        <w:rFonts w:ascii="Arial" w:hAnsi="Arial" w:hint="default"/>
      </w:rPr>
    </w:lvl>
    <w:lvl w:ilvl="3" w:tplc="3196D0E4">
      <w:start w:val="1"/>
      <w:numFmt w:val="bullet"/>
      <w:lvlText w:val="•"/>
      <w:lvlJc w:val="left"/>
      <w:pPr>
        <w:tabs>
          <w:tab w:val="num" w:pos="2880"/>
        </w:tabs>
        <w:ind w:left="2880" w:hanging="360"/>
      </w:pPr>
      <w:rPr>
        <w:rFonts w:ascii="Arial" w:hAnsi="Arial" w:hint="default"/>
      </w:rPr>
    </w:lvl>
    <w:lvl w:ilvl="4" w:tplc="651C612C">
      <w:start w:val="1"/>
      <w:numFmt w:val="bullet"/>
      <w:lvlText w:val="•"/>
      <w:lvlJc w:val="left"/>
      <w:pPr>
        <w:tabs>
          <w:tab w:val="num" w:pos="3600"/>
        </w:tabs>
        <w:ind w:left="3600" w:hanging="360"/>
      </w:pPr>
      <w:rPr>
        <w:rFonts w:ascii="Arial" w:hAnsi="Arial" w:hint="default"/>
      </w:rPr>
    </w:lvl>
    <w:lvl w:ilvl="5" w:tplc="4BD6D906">
      <w:start w:val="1"/>
      <w:numFmt w:val="bullet"/>
      <w:lvlText w:val="•"/>
      <w:lvlJc w:val="left"/>
      <w:pPr>
        <w:tabs>
          <w:tab w:val="num" w:pos="4320"/>
        </w:tabs>
        <w:ind w:left="4320" w:hanging="360"/>
      </w:pPr>
      <w:rPr>
        <w:rFonts w:ascii="Arial" w:hAnsi="Arial" w:hint="default"/>
      </w:rPr>
    </w:lvl>
    <w:lvl w:ilvl="6" w:tplc="6B40029C" w:tentative="1">
      <w:start w:val="1"/>
      <w:numFmt w:val="bullet"/>
      <w:lvlText w:val="•"/>
      <w:lvlJc w:val="left"/>
      <w:pPr>
        <w:tabs>
          <w:tab w:val="num" w:pos="5040"/>
        </w:tabs>
        <w:ind w:left="5040" w:hanging="360"/>
      </w:pPr>
      <w:rPr>
        <w:rFonts w:ascii="Arial" w:hAnsi="Arial" w:hint="default"/>
      </w:rPr>
    </w:lvl>
    <w:lvl w:ilvl="7" w:tplc="554E2AE8" w:tentative="1">
      <w:start w:val="1"/>
      <w:numFmt w:val="bullet"/>
      <w:lvlText w:val="•"/>
      <w:lvlJc w:val="left"/>
      <w:pPr>
        <w:tabs>
          <w:tab w:val="num" w:pos="5760"/>
        </w:tabs>
        <w:ind w:left="5760" w:hanging="360"/>
      </w:pPr>
      <w:rPr>
        <w:rFonts w:ascii="Arial" w:hAnsi="Arial" w:hint="default"/>
      </w:rPr>
    </w:lvl>
    <w:lvl w:ilvl="8" w:tplc="5CD4A4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3A5282"/>
    <w:multiLevelType w:val="multilevel"/>
    <w:tmpl w:val="0D7A702E"/>
    <w:lvl w:ilvl="0">
      <w:start w:val="1"/>
      <w:numFmt w:val="decimal"/>
      <w:lvlText w:val="%1."/>
      <w:lvlJc w:val="left"/>
      <w:pPr>
        <w:tabs>
          <w:tab w:val="left" w:pos="720"/>
        </w:tabs>
        <w:ind w:left="1152"/>
      </w:pPr>
      <w:rPr>
        <w:rFonts w:ascii="Times New Roman" w:eastAsia="Times New Roman" w:hAnsi="Times New Roman"/>
        <w:strike w:val="0"/>
        <w:color w:val="000000"/>
        <w:spacing w:val="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DF5155"/>
    <w:multiLevelType w:val="multilevel"/>
    <w:tmpl w:val="BAE68254"/>
    <w:lvl w:ilvl="0">
      <w:start w:val="6"/>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992938"/>
    <w:multiLevelType w:val="multilevel"/>
    <w:tmpl w:val="E6B093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C41133"/>
    <w:multiLevelType w:val="hybridMultilevel"/>
    <w:tmpl w:val="EF30A53E"/>
    <w:lvl w:ilvl="0" w:tplc="A3EC27D6">
      <w:start w:val="1"/>
      <w:numFmt w:val="bullet"/>
      <w:lvlText w:val="•"/>
      <w:lvlJc w:val="left"/>
      <w:pPr>
        <w:tabs>
          <w:tab w:val="num" w:pos="720"/>
        </w:tabs>
        <w:ind w:left="720" w:hanging="360"/>
      </w:pPr>
      <w:rPr>
        <w:rFonts w:ascii="Arial" w:hAnsi="Arial" w:hint="default"/>
      </w:rPr>
    </w:lvl>
    <w:lvl w:ilvl="1" w:tplc="C4604BFA" w:tentative="1">
      <w:start w:val="1"/>
      <w:numFmt w:val="bullet"/>
      <w:lvlText w:val="•"/>
      <w:lvlJc w:val="left"/>
      <w:pPr>
        <w:tabs>
          <w:tab w:val="num" w:pos="1440"/>
        </w:tabs>
        <w:ind w:left="1440" w:hanging="360"/>
      </w:pPr>
      <w:rPr>
        <w:rFonts w:ascii="Arial" w:hAnsi="Arial" w:hint="default"/>
      </w:rPr>
    </w:lvl>
    <w:lvl w:ilvl="2" w:tplc="13B8EE4A" w:tentative="1">
      <w:start w:val="1"/>
      <w:numFmt w:val="bullet"/>
      <w:lvlText w:val="•"/>
      <w:lvlJc w:val="left"/>
      <w:pPr>
        <w:tabs>
          <w:tab w:val="num" w:pos="2160"/>
        </w:tabs>
        <w:ind w:left="2160" w:hanging="360"/>
      </w:pPr>
      <w:rPr>
        <w:rFonts w:ascii="Arial" w:hAnsi="Arial" w:hint="default"/>
      </w:rPr>
    </w:lvl>
    <w:lvl w:ilvl="3" w:tplc="0EF4E35A" w:tentative="1">
      <w:start w:val="1"/>
      <w:numFmt w:val="bullet"/>
      <w:lvlText w:val="•"/>
      <w:lvlJc w:val="left"/>
      <w:pPr>
        <w:tabs>
          <w:tab w:val="num" w:pos="2880"/>
        </w:tabs>
        <w:ind w:left="2880" w:hanging="360"/>
      </w:pPr>
      <w:rPr>
        <w:rFonts w:ascii="Arial" w:hAnsi="Arial" w:hint="default"/>
      </w:rPr>
    </w:lvl>
    <w:lvl w:ilvl="4" w:tplc="A74C85BC" w:tentative="1">
      <w:start w:val="1"/>
      <w:numFmt w:val="bullet"/>
      <w:lvlText w:val="•"/>
      <w:lvlJc w:val="left"/>
      <w:pPr>
        <w:tabs>
          <w:tab w:val="num" w:pos="3600"/>
        </w:tabs>
        <w:ind w:left="3600" w:hanging="360"/>
      </w:pPr>
      <w:rPr>
        <w:rFonts w:ascii="Arial" w:hAnsi="Arial" w:hint="default"/>
      </w:rPr>
    </w:lvl>
    <w:lvl w:ilvl="5" w:tplc="E43672B4" w:tentative="1">
      <w:start w:val="1"/>
      <w:numFmt w:val="bullet"/>
      <w:lvlText w:val="•"/>
      <w:lvlJc w:val="left"/>
      <w:pPr>
        <w:tabs>
          <w:tab w:val="num" w:pos="4320"/>
        </w:tabs>
        <w:ind w:left="4320" w:hanging="360"/>
      </w:pPr>
      <w:rPr>
        <w:rFonts w:ascii="Arial" w:hAnsi="Arial" w:hint="default"/>
      </w:rPr>
    </w:lvl>
    <w:lvl w:ilvl="6" w:tplc="04B01FD8" w:tentative="1">
      <w:start w:val="1"/>
      <w:numFmt w:val="bullet"/>
      <w:lvlText w:val="•"/>
      <w:lvlJc w:val="left"/>
      <w:pPr>
        <w:tabs>
          <w:tab w:val="num" w:pos="5040"/>
        </w:tabs>
        <w:ind w:left="5040" w:hanging="360"/>
      </w:pPr>
      <w:rPr>
        <w:rFonts w:ascii="Arial" w:hAnsi="Arial" w:hint="default"/>
      </w:rPr>
    </w:lvl>
    <w:lvl w:ilvl="7" w:tplc="2390A9B8" w:tentative="1">
      <w:start w:val="1"/>
      <w:numFmt w:val="bullet"/>
      <w:lvlText w:val="•"/>
      <w:lvlJc w:val="left"/>
      <w:pPr>
        <w:tabs>
          <w:tab w:val="num" w:pos="5760"/>
        </w:tabs>
        <w:ind w:left="5760" w:hanging="360"/>
      </w:pPr>
      <w:rPr>
        <w:rFonts w:ascii="Arial" w:hAnsi="Arial" w:hint="default"/>
      </w:rPr>
    </w:lvl>
    <w:lvl w:ilvl="8" w:tplc="7DB27E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7F1AC7"/>
    <w:multiLevelType w:val="hybridMultilevel"/>
    <w:tmpl w:val="F1FC19C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0ED10A97"/>
    <w:multiLevelType w:val="hybridMultilevel"/>
    <w:tmpl w:val="D3CCEA98"/>
    <w:lvl w:ilvl="0" w:tplc="580C5844">
      <w:start w:val="1"/>
      <w:numFmt w:val="bullet"/>
      <w:lvlText w:val="•"/>
      <w:lvlJc w:val="left"/>
      <w:pPr>
        <w:tabs>
          <w:tab w:val="num" w:pos="720"/>
        </w:tabs>
        <w:ind w:left="720" w:hanging="360"/>
      </w:pPr>
      <w:rPr>
        <w:rFonts w:ascii="Arial" w:hAnsi="Arial" w:hint="default"/>
      </w:rPr>
    </w:lvl>
    <w:lvl w:ilvl="1" w:tplc="BE9ABDE6" w:tentative="1">
      <w:start w:val="1"/>
      <w:numFmt w:val="bullet"/>
      <w:lvlText w:val="•"/>
      <w:lvlJc w:val="left"/>
      <w:pPr>
        <w:tabs>
          <w:tab w:val="num" w:pos="1440"/>
        </w:tabs>
        <w:ind w:left="1440" w:hanging="360"/>
      </w:pPr>
      <w:rPr>
        <w:rFonts w:ascii="Arial" w:hAnsi="Arial" w:hint="default"/>
      </w:rPr>
    </w:lvl>
    <w:lvl w:ilvl="2" w:tplc="D2523248" w:tentative="1">
      <w:start w:val="1"/>
      <w:numFmt w:val="bullet"/>
      <w:lvlText w:val="•"/>
      <w:lvlJc w:val="left"/>
      <w:pPr>
        <w:tabs>
          <w:tab w:val="num" w:pos="2160"/>
        </w:tabs>
        <w:ind w:left="2160" w:hanging="360"/>
      </w:pPr>
      <w:rPr>
        <w:rFonts w:ascii="Arial" w:hAnsi="Arial" w:hint="default"/>
      </w:rPr>
    </w:lvl>
    <w:lvl w:ilvl="3" w:tplc="6C34807E" w:tentative="1">
      <w:start w:val="1"/>
      <w:numFmt w:val="bullet"/>
      <w:lvlText w:val="•"/>
      <w:lvlJc w:val="left"/>
      <w:pPr>
        <w:tabs>
          <w:tab w:val="num" w:pos="2880"/>
        </w:tabs>
        <w:ind w:left="2880" w:hanging="360"/>
      </w:pPr>
      <w:rPr>
        <w:rFonts w:ascii="Arial" w:hAnsi="Arial" w:hint="default"/>
      </w:rPr>
    </w:lvl>
    <w:lvl w:ilvl="4" w:tplc="EBB644E2" w:tentative="1">
      <w:start w:val="1"/>
      <w:numFmt w:val="bullet"/>
      <w:lvlText w:val="•"/>
      <w:lvlJc w:val="left"/>
      <w:pPr>
        <w:tabs>
          <w:tab w:val="num" w:pos="3600"/>
        </w:tabs>
        <w:ind w:left="3600" w:hanging="360"/>
      </w:pPr>
      <w:rPr>
        <w:rFonts w:ascii="Arial" w:hAnsi="Arial" w:hint="default"/>
      </w:rPr>
    </w:lvl>
    <w:lvl w:ilvl="5" w:tplc="EB1C4CDA" w:tentative="1">
      <w:start w:val="1"/>
      <w:numFmt w:val="bullet"/>
      <w:lvlText w:val="•"/>
      <w:lvlJc w:val="left"/>
      <w:pPr>
        <w:tabs>
          <w:tab w:val="num" w:pos="4320"/>
        </w:tabs>
        <w:ind w:left="4320" w:hanging="360"/>
      </w:pPr>
      <w:rPr>
        <w:rFonts w:ascii="Arial" w:hAnsi="Arial" w:hint="default"/>
      </w:rPr>
    </w:lvl>
    <w:lvl w:ilvl="6" w:tplc="98FA354E" w:tentative="1">
      <w:start w:val="1"/>
      <w:numFmt w:val="bullet"/>
      <w:lvlText w:val="•"/>
      <w:lvlJc w:val="left"/>
      <w:pPr>
        <w:tabs>
          <w:tab w:val="num" w:pos="5040"/>
        </w:tabs>
        <w:ind w:left="5040" w:hanging="360"/>
      </w:pPr>
      <w:rPr>
        <w:rFonts w:ascii="Arial" w:hAnsi="Arial" w:hint="default"/>
      </w:rPr>
    </w:lvl>
    <w:lvl w:ilvl="7" w:tplc="55B67E4A" w:tentative="1">
      <w:start w:val="1"/>
      <w:numFmt w:val="bullet"/>
      <w:lvlText w:val="•"/>
      <w:lvlJc w:val="left"/>
      <w:pPr>
        <w:tabs>
          <w:tab w:val="num" w:pos="5760"/>
        </w:tabs>
        <w:ind w:left="5760" w:hanging="360"/>
      </w:pPr>
      <w:rPr>
        <w:rFonts w:ascii="Arial" w:hAnsi="Arial" w:hint="default"/>
      </w:rPr>
    </w:lvl>
    <w:lvl w:ilvl="8" w:tplc="3D1256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701967"/>
    <w:multiLevelType w:val="multilevel"/>
    <w:tmpl w:val="7C5A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B7310C"/>
    <w:multiLevelType w:val="multilevel"/>
    <w:tmpl w:val="9CE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4E3BB4"/>
    <w:multiLevelType w:val="multilevel"/>
    <w:tmpl w:val="73B8EC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D4611A"/>
    <w:multiLevelType w:val="hybridMultilevel"/>
    <w:tmpl w:val="F2D8D764"/>
    <w:lvl w:ilvl="0" w:tplc="D3563430">
      <w:start w:val="1"/>
      <w:numFmt w:val="bullet"/>
      <w:lvlText w:val="•"/>
      <w:lvlJc w:val="left"/>
      <w:pPr>
        <w:tabs>
          <w:tab w:val="num" w:pos="720"/>
        </w:tabs>
        <w:ind w:left="720" w:hanging="360"/>
      </w:pPr>
      <w:rPr>
        <w:rFonts w:ascii="Arial" w:hAnsi="Arial" w:hint="default"/>
      </w:rPr>
    </w:lvl>
    <w:lvl w:ilvl="1" w:tplc="810AE72C" w:tentative="1">
      <w:start w:val="1"/>
      <w:numFmt w:val="bullet"/>
      <w:lvlText w:val="•"/>
      <w:lvlJc w:val="left"/>
      <w:pPr>
        <w:tabs>
          <w:tab w:val="num" w:pos="1440"/>
        </w:tabs>
        <w:ind w:left="1440" w:hanging="360"/>
      </w:pPr>
      <w:rPr>
        <w:rFonts w:ascii="Arial" w:hAnsi="Arial" w:hint="default"/>
      </w:rPr>
    </w:lvl>
    <w:lvl w:ilvl="2" w:tplc="2A0A4590" w:tentative="1">
      <w:start w:val="1"/>
      <w:numFmt w:val="bullet"/>
      <w:lvlText w:val="•"/>
      <w:lvlJc w:val="left"/>
      <w:pPr>
        <w:tabs>
          <w:tab w:val="num" w:pos="2160"/>
        </w:tabs>
        <w:ind w:left="2160" w:hanging="360"/>
      </w:pPr>
      <w:rPr>
        <w:rFonts w:ascii="Arial" w:hAnsi="Arial" w:hint="default"/>
      </w:rPr>
    </w:lvl>
    <w:lvl w:ilvl="3" w:tplc="0568B41C" w:tentative="1">
      <w:start w:val="1"/>
      <w:numFmt w:val="bullet"/>
      <w:lvlText w:val="•"/>
      <w:lvlJc w:val="left"/>
      <w:pPr>
        <w:tabs>
          <w:tab w:val="num" w:pos="2880"/>
        </w:tabs>
        <w:ind w:left="2880" w:hanging="360"/>
      </w:pPr>
      <w:rPr>
        <w:rFonts w:ascii="Arial" w:hAnsi="Arial" w:hint="default"/>
      </w:rPr>
    </w:lvl>
    <w:lvl w:ilvl="4" w:tplc="3E9E88B0" w:tentative="1">
      <w:start w:val="1"/>
      <w:numFmt w:val="bullet"/>
      <w:lvlText w:val="•"/>
      <w:lvlJc w:val="left"/>
      <w:pPr>
        <w:tabs>
          <w:tab w:val="num" w:pos="3600"/>
        </w:tabs>
        <w:ind w:left="3600" w:hanging="360"/>
      </w:pPr>
      <w:rPr>
        <w:rFonts w:ascii="Arial" w:hAnsi="Arial" w:hint="default"/>
      </w:rPr>
    </w:lvl>
    <w:lvl w:ilvl="5" w:tplc="3468CA14" w:tentative="1">
      <w:start w:val="1"/>
      <w:numFmt w:val="bullet"/>
      <w:lvlText w:val="•"/>
      <w:lvlJc w:val="left"/>
      <w:pPr>
        <w:tabs>
          <w:tab w:val="num" w:pos="4320"/>
        </w:tabs>
        <w:ind w:left="4320" w:hanging="360"/>
      </w:pPr>
      <w:rPr>
        <w:rFonts w:ascii="Arial" w:hAnsi="Arial" w:hint="default"/>
      </w:rPr>
    </w:lvl>
    <w:lvl w:ilvl="6" w:tplc="E99CA54A" w:tentative="1">
      <w:start w:val="1"/>
      <w:numFmt w:val="bullet"/>
      <w:lvlText w:val="•"/>
      <w:lvlJc w:val="left"/>
      <w:pPr>
        <w:tabs>
          <w:tab w:val="num" w:pos="5040"/>
        </w:tabs>
        <w:ind w:left="5040" w:hanging="360"/>
      </w:pPr>
      <w:rPr>
        <w:rFonts w:ascii="Arial" w:hAnsi="Arial" w:hint="default"/>
      </w:rPr>
    </w:lvl>
    <w:lvl w:ilvl="7" w:tplc="72A6BAC8" w:tentative="1">
      <w:start w:val="1"/>
      <w:numFmt w:val="bullet"/>
      <w:lvlText w:val="•"/>
      <w:lvlJc w:val="left"/>
      <w:pPr>
        <w:tabs>
          <w:tab w:val="num" w:pos="5760"/>
        </w:tabs>
        <w:ind w:left="5760" w:hanging="360"/>
      </w:pPr>
      <w:rPr>
        <w:rFonts w:ascii="Arial" w:hAnsi="Arial" w:hint="default"/>
      </w:rPr>
    </w:lvl>
    <w:lvl w:ilvl="8" w:tplc="032294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7E04D3"/>
    <w:multiLevelType w:val="hybridMultilevel"/>
    <w:tmpl w:val="19BCB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AA595D"/>
    <w:multiLevelType w:val="hybridMultilevel"/>
    <w:tmpl w:val="3574F45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CC97754"/>
    <w:multiLevelType w:val="hybridMultilevel"/>
    <w:tmpl w:val="21E0E3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CFE7F08"/>
    <w:multiLevelType w:val="multilevel"/>
    <w:tmpl w:val="58C62C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FB7977"/>
    <w:multiLevelType w:val="hybridMultilevel"/>
    <w:tmpl w:val="84ECF958"/>
    <w:lvl w:ilvl="0" w:tplc="B448BF12">
      <w:start w:val="1"/>
      <w:numFmt w:val="decimal"/>
      <w:lvlText w:val="%1)"/>
      <w:lvlJc w:val="left"/>
      <w:pPr>
        <w:ind w:left="720" w:hanging="360"/>
      </w:pPr>
      <w:rPr>
        <w:rFonts w:eastAsiaTheme="minorEastAsia" w:cstheme="minorBid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E6385F"/>
    <w:multiLevelType w:val="multilevel"/>
    <w:tmpl w:val="9A5E743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025B3A"/>
    <w:multiLevelType w:val="multilevel"/>
    <w:tmpl w:val="2FBC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9D2D78"/>
    <w:multiLevelType w:val="hybridMultilevel"/>
    <w:tmpl w:val="0DB2C706"/>
    <w:lvl w:ilvl="0" w:tplc="B244812E">
      <w:start w:val="1"/>
      <w:numFmt w:val="bullet"/>
      <w:lvlText w:val="•"/>
      <w:lvlJc w:val="left"/>
      <w:pPr>
        <w:tabs>
          <w:tab w:val="num" w:pos="720"/>
        </w:tabs>
        <w:ind w:left="720" w:hanging="360"/>
      </w:pPr>
      <w:rPr>
        <w:rFonts w:ascii="Arial" w:hAnsi="Arial" w:hint="default"/>
      </w:rPr>
    </w:lvl>
    <w:lvl w:ilvl="1" w:tplc="697E6076" w:tentative="1">
      <w:start w:val="1"/>
      <w:numFmt w:val="bullet"/>
      <w:lvlText w:val="•"/>
      <w:lvlJc w:val="left"/>
      <w:pPr>
        <w:tabs>
          <w:tab w:val="num" w:pos="1440"/>
        </w:tabs>
        <w:ind w:left="1440" w:hanging="360"/>
      </w:pPr>
      <w:rPr>
        <w:rFonts w:ascii="Arial" w:hAnsi="Arial" w:hint="default"/>
      </w:rPr>
    </w:lvl>
    <w:lvl w:ilvl="2" w:tplc="19B22B68" w:tentative="1">
      <w:start w:val="1"/>
      <w:numFmt w:val="bullet"/>
      <w:lvlText w:val="•"/>
      <w:lvlJc w:val="left"/>
      <w:pPr>
        <w:tabs>
          <w:tab w:val="num" w:pos="2160"/>
        </w:tabs>
        <w:ind w:left="2160" w:hanging="360"/>
      </w:pPr>
      <w:rPr>
        <w:rFonts w:ascii="Arial" w:hAnsi="Arial" w:hint="default"/>
      </w:rPr>
    </w:lvl>
    <w:lvl w:ilvl="3" w:tplc="BA0AC4A2" w:tentative="1">
      <w:start w:val="1"/>
      <w:numFmt w:val="bullet"/>
      <w:lvlText w:val="•"/>
      <w:lvlJc w:val="left"/>
      <w:pPr>
        <w:tabs>
          <w:tab w:val="num" w:pos="2880"/>
        </w:tabs>
        <w:ind w:left="2880" w:hanging="360"/>
      </w:pPr>
      <w:rPr>
        <w:rFonts w:ascii="Arial" w:hAnsi="Arial" w:hint="default"/>
      </w:rPr>
    </w:lvl>
    <w:lvl w:ilvl="4" w:tplc="EBEA0032" w:tentative="1">
      <w:start w:val="1"/>
      <w:numFmt w:val="bullet"/>
      <w:lvlText w:val="•"/>
      <w:lvlJc w:val="left"/>
      <w:pPr>
        <w:tabs>
          <w:tab w:val="num" w:pos="3600"/>
        </w:tabs>
        <w:ind w:left="3600" w:hanging="360"/>
      </w:pPr>
      <w:rPr>
        <w:rFonts w:ascii="Arial" w:hAnsi="Arial" w:hint="default"/>
      </w:rPr>
    </w:lvl>
    <w:lvl w:ilvl="5" w:tplc="00F4F1CC" w:tentative="1">
      <w:start w:val="1"/>
      <w:numFmt w:val="bullet"/>
      <w:lvlText w:val="•"/>
      <w:lvlJc w:val="left"/>
      <w:pPr>
        <w:tabs>
          <w:tab w:val="num" w:pos="4320"/>
        </w:tabs>
        <w:ind w:left="4320" w:hanging="360"/>
      </w:pPr>
      <w:rPr>
        <w:rFonts w:ascii="Arial" w:hAnsi="Arial" w:hint="default"/>
      </w:rPr>
    </w:lvl>
    <w:lvl w:ilvl="6" w:tplc="B6F68886" w:tentative="1">
      <w:start w:val="1"/>
      <w:numFmt w:val="bullet"/>
      <w:lvlText w:val="•"/>
      <w:lvlJc w:val="left"/>
      <w:pPr>
        <w:tabs>
          <w:tab w:val="num" w:pos="5040"/>
        </w:tabs>
        <w:ind w:left="5040" w:hanging="360"/>
      </w:pPr>
      <w:rPr>
        <w:rFonts w:ascii="Arial" w:hAnsi="Arial" w:hint="default"/>
      </w:rPr>
    </w:lvl>
    <w:lvl w:ilvl="7" w:tplc="133A1552" w:tentative="1">
      <w:start w:val="1"/>
      <w:numFmt w:val="bullet"/>
      <w:lvlText w:val="•"/>
      <w:lvlJc w:val="left"/>
      <w:pPr>
        <w:tabs>
          <w:tab w:val="num" w:pos="5760"/>
        </w:tabs>
        <w:ind w:left="5760" w:hanging="360"/>
      </w:pPr>
      <w:rPr>
        <w:rFonts w:ascii="Arial" w:hAnsi="Arial" w:hint="default"/>
      </w:rPr>
    </w:lvl>
    <w:lvl w:ilvl="8" w:tplc="455682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9E2A0A"/>
    <w:multiLevelType w:val="hybridMultilevel"/>
    <w:tmpl w:val="E682B9EE"/>
    <w:lvl w:ilvl="0" w:tplc="79960122">
      <w:start w:val="1"/>
      <w:numFmt w:val="bullet"/>
      <w:lvlText w:val="•"/>
      <w:lvlJc w:val="left"/>
      <w:pPr>
        <w:tabs>
          <w:tab w:val="num" w:pos="720"/>
        </w:tabs>
        <w:ind w:left="720" w:hanging="360"/>
      </w:pPr>
      <w:rPr>
        <w:rFonts w:ascii="Arial" w:hAnsi="Arial" w:hint="default"/>
      </w:rPr>
    </w:lvl>
    <w:lvl w:ilvl="1" w:tplc="DC346BE0" w:tentative="1">
      <w:start w:val="1"/>
      <w:numFmt w:val="bullet"/>
      <w:lvlText w:val="•"/>
      <w:lvlJc w:val="left"/>
      <w:pPr>
        <w:tabs>
          <w:tab w:val="num" w:pos="1440"/>
        </w:tabs>
        <w:ind w:left="1440" w:hanging="360"/>
      </w:pPr>
      <w:rPr>
        <w:rFonts w:ascii="Arial" w:hAnsi="Arial" w:hint="default"/>
      </w:rPr>
    </w:lvl>
    <w:lvl w:ilvl="2" w:tplc="0A085050" w:tentative="1">
      <w:start w:val="1"/>
      <w:numFmt w:val="bullet"/>
      <w:lvlText w:val="•"/>
      <w:lvlJc w:val="left"/>
      <w:pPr>
        <w:tabs>
          <w:tab w:val="num" w:pos="2160"/>
        </w:tabs>
        <w:ind w:left="2160" w:hanging="360"/>
      </w:pPr>
      <w:rPr>
        <w:rFonts w:ascii="Arial" w:hAnsi="Arial" w:hint="default"/>
      </w:rPr>
    </w:lvl>
    <w:lvl w:ilvl="3" w:tplc="8BB28C16" w:tentative="1">
      <w:start w:val="1"/>
      <w:numFmt w:val="bullet"/>
      <w:lvlText w:val="•"/>
      <w:lvlJc w:val="left"/>
      <w:pPr>
        <w:tabs>
          <w:tab w:val="num" w:pos="2880"/>
        </w:tabs>
        <w:ind w:left="2880" w:hanging="360"/>
      </w:pPr>
      <w:rPr>
        <w:rFonts w:ascii="Arial" w:hAnsi="Arial" w:hint="default"/>
      </w:rPr>
    </w:lvl>
    <w:lvl w:ilvl="4" w:tplc="D2B857CE" w:tentative="1">
      <w:start w:val="1"/>
      <w:numFmt w:val="bullet"/>
      <w:lvlText w:val="•"/>
      <w:lvlJc w:val="left"/>
      <w:pPr>
        <w:tabs>
          <w:tab w:val="num" w:pos="3600"/>
        </w:tabs>
        <w:ind w:left="3600" w:hanging="360"/>
      </w:pPr>
      <w:rPr>
        <w:rFonts w:ascii="Arial" w:hAnsi="Arial" w:hint="default"/>
      </w:rPr>
    </w:lvl>
    <w:lvl w:ilvl="5" w:tplc="089A3776" w:tentative="1">
      <w:start w:val="1"/>
      <w:numFmt w:val="bullet"/>
      <w:lvlText w:val="•"/>
      <w:lvlJc w:val="left"/>
      <w:pPr>
        <w:tabs>
          <w:tab w:val="num" w:pos="4320"/>
        </w:tabs>
        <w:ind w:left="4320" w:hanging="360"/>
      </w:pPr>
      <w:rPr>
        <w:rFonts w:ascii="Arial" w:hAnsi="Arial" w:hint="default"/>
      </w:rPr>
    </w:lvl>
    <w:lvl w:ilvl="6" w:tplc="1362F07C" w:tentative="1">
      <w:start w:val="1"/>
      <w:numFmt w:val="bullet"/>
      <w:lvlText w:val="•"/>
      <w:lvlJc w:val="left"/>
      <w:pPr>
        <w:tabs>
          <w:tab w:val="num" w:pos="5040"/>
        </w:tabs>
        <w:ind w:left="5040" w:hanging="360"/>
      </w:pPr>
      <w:rPr>
        <w:rFonts w:ascii="Arial" w:hAnsi="Arial" w:hint="default"/>
      </w:rPr>
    </w:lvl>
    <w:lvl w:ilvl="7" w:tplc="5D8C573A" w:tentative="1">
      <w:start w:val="1"/>
      <w:numFmt w:val="bullet"/>
      <w:lvlText w:val="•"/>
      <w:lvlJc w:val="left"/>
      <w:pPr>
        <w:tabs>
          <w:tab w:val="num" w:pos="5760"/>
        </w:tabs>
        <w:ind w:left="5760" w:hanging="360"/>
      </w:pPr>
      <w:rPr>
        <w:rFonts w:ascii="Arial" w:hAnsi="Arial" w:hint="default"/>
      </w:rPr>
    </w:lvl>
    <w:lvl w:ilvl="8" w:tplc="B082F8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A9F422E"/>
    <w:multiLevelType w:val="hybridMultilevel"/>
    <w:tmpl w:val="12A6C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1026E9"/>
    <w:multiLevelType w:val="hybridMultilevel"/>
    <w:tmpl w:val="EE328F48"/>
    <w:lvl w:ilvl="0" w:tplc="67DA8F1A">
      <w:start w:val="1"/>
      <w:numFmt w:val="decimal"/>
      <w:lvlText w:val="%1."/>
      <w:lvlJc w:val="left"/>
      <w:pPr>
        <w:tabs>
          <w:tab w:val="num" w:pos="720"/>
        </w:tabs>
        <w:ind w:left="720" w:hanging="360"/>
      </w:pPr>
    </w:lvl>
    <w:lvl w:ilvl="1" w:tplc="503472CA">
      <w:start w:val="1"/>
      <w:numFmt w:val="decimal"/>
      <w:lvlText w:val="%2."/>
      <w:lvlJc w:val="left"/>
      <w:pPr>
        <w:tabs>
          <w:tab w:val="num" w:pos="1440"/>
        </w:tabs>
        <w:ind w:left="1440" w:hanging="360"/>
      </w:pPr>
    </w:lvl>
    <w:lvl w:ilvl="2" w:tplc="50BE10E0" w:tentative="1">
      <w:start w:val="1"/>
      <w:numFmt w:val="decimal"/>
      <w:lvlText w:val="%3."/>
      <w:lvlJc w:val="left"/>
      <w:pPr>
        <w:tabs>
          <w:tab w:val="num" w:pos="2160"/>
        </w:tabs>
        <w:ind w:left="2160" w:hanging="360"/>
      </w:pPr>
    </w:lvl>
    <w:lvl w:ilvl="3" w:tplc="C448A0CC" w:tentative="1">
      <w:start w:val="1"/>
      <w:numFmt w:val="decimal"/>
      <w:lvlText w:val="%4."/>
      <w:lvlJc w:val="left"/>
      <w:pPr>
        <w:tabs>
          <w:tab w:val="num" w:pos="2880"/>
        </w:tabs>
        <w:ind w:left="2880" w:hanging="360"/>
      </w:pPr>
    </w:lvl>
    <w:lvl w:ilvl="4" w:tplc="4EDCA4AE" w:tentative="1">
      <w:start w:val="1"/>
      <w:numFmt w:val="decimal"/>
      <w:lvlText w:val="%5."/>
      <w:lvlJc w:val="left"/>
      <w:pPr>
        <w:tabs>
          <w:tab w:val="num" w:pos="3600"/>
        </w:tabs>
        <w:ind w:left="3600" w:hanging="360"/>
      </w:pPr>
    </w:lvl>
    <w:lvl w:ilvl="5" w:tplc="525CEB9C" w:tentative="1">
      <w:start w:val="1"/>
      <w:numFmt w:val="decimal"/>
      <w:lvlText w:val="%6."/>
      <w:lvlJc w:val="left"/>
      <w:pPr>
        <w:tabs>
          <w:tab w:val="num" w:pos="4320"/>
        </w:tabs>
        <w:ind w:left="4320" w:hanging="360"/>
      </w:pPr>
    </w:lvl>
    <w:lvl w:ilvl="6" w:tplc="54745CB6" w:tentative="1">
      <w:start w:val="1"/>
      <w:numFmt w:val="decimal"/>
      <w:lvlText w:val="%7."/>
      <w:lvlJc w:val="left"/>
      <w:pPr>
        <w:tabs>
          <w:tab w:val="num" w:pos="5040"/>
        </w:tabs>
        <w:ind w:left="5040" w:hanging="360"/>
      </w:pPr>
    </w:lvl>
    <w:lvl w:ilvl="7" w:tplc="278EE41C" w:tentative="1">
      <w:start w:val="1"/>
      <w:numFmt w:val="decimal"/>
      <w:lvlText w:val="%8."/>
      <w:lvlJc w:val="left"/>
      <w:pPr>
        <w:tabs>
          <w:tab w:val="num" w:pos="5760"/>
        </w:tabs>
        <w:ind w:left="5760" w:hanging="360"/>
      </w:pPr>
    </w:lvl>
    <w:lvl w:ilvl="8" w:tplc="C310B8BE" w:tentative="1">
      <w:start w:val="1"/>
      <w:numFmt w:val="decimal"/>
      <w:lvlText w:val="%9."/>
      <w:lvlJc w:val="left"/>
      <w:pPr>
        <w:tabs>
          <w:tab w:val="num" w:pos="6480"/>
        </w:tabs>
        <w:ind w:left="6480" w:hanging="360"/>
      </w:pPr>
    </w:lvl>
  </w:abstractNum>
  <w:abstractNum w:abstractNumId="26" w15:restartNumberingAfterBreak="0">
    <w:nsid w:val="2F685BFF"/>
    <w:multiLevelType w:val="multilevel"/>
    <w:tmpl w:val="197286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3B72FDF"/>
    <w:multiLevelType w:val="hybridMultilevel"/>
    <w:tmpl w:val="5D9CAD9A"/>
    <w:lvl w:ilvl="0" w:tplc="8A6274DC">
      <w:start w:val="1"/>
      <w:numFmt w:val="bullet"/>
      <w:lvlText w:val="•"/>
      <w:lvlJc w:val="left"/>
      <w:pPr>
        <w:tabs>
          <w:tab w:val="num" w:pos="720"/>
        </w:tabs>
        <w:ind w:left="720" w:hanging="360"/>
      </w:pPr>
      <w:rPr>
        <w:rFonts w:ascii="Arial" w:hAnsi="Arial" w:hint="default"/>
      </w:rPr>
    </w:lvl>
    <w:lvl w:ilvl="1" w:tplc="7B9EF7CE" w:tentative="1">
      <w:start w:val="1"/>
      <w:numFmt w:val="bullet"/>
      <w:lvlText w:val="•"/>
      <w:lvlJc w:val="left"/>
      <w:pPr>
        <w:tabs>
          <w:tab w:val="num" w:pos="1440"/>
        </w:tabs>
        <w:ind w:left="1440" w:hanging="360"/>
      </w:pPr>
      <w:rPr>
        <w:rFonts w:ascii="Arial" w:hAnsi="Arial" w:hint="default"/>
      </w:rPr>
    </w:lvl>
    <w:lvl w:ilvl="2" w:tplc="1D689912" w:tentative="1">
      <w:start w:val="1"/>
      <w:numFmt w:val="bullet"/>
      <w:lvlText w:val="•"/>
      <w:lvlJc w:val="left"/>
      <w:pPr>
        <w:tabs>
          <w:tab w:val="num" w:pos="2160"/>
        </w:tabs>
        <w:ind w:left="2160" w:hanging="360"/>
      </w:pPr>
      <w:rPr>
        <w:rFonts w:ascii="Arial" w:hAnsi="Arial" w:hint="default"/>
      </w:rPr>
    </w:lvl>
    <w:lvl w:ilvl="3" w:tplc="B60455B2" w:tentative="1">
      <w:start w:val="1"/>
      <w:numFmt w:val="bullet"/>
      <w:lvlText w:val="•"/>
      <w:lvlJc w:val="left"/>
      <w:pPr>
        <w:tabs>
          <w:tab w:val="num" w:pos="2880"/>
        </w:tabs>
        <w:ind w:left="2880" w:hanging="360"/>
      </w:pPr>
      <w:rPr>
        <w:rFonts w:ascii="Arial" w:hAnsi="Arial" w:hint="default"/>
      </w:rPr>
    </w:lvl>
    <w:lvl w:ilvl="4" w:tplc="F2C87B88" w:tentative="1">
      <w:start w:val="1"/>
      <w:numFmt w:val="bullet"/>
      <w:lvlText w:val="•"/>
      <w:lvlJc w:val="left"/>
      <w:pPr>
        <w:tabs>
          <w:tab w:val="num" w:pos="3600"/>
        </w:tabs>
        <w:ind w:left="3600" w:hanging="360"/>
      </w:pPr>
      <w:rPr>
        <w:rFonts w:ascii="Arial" w:hAnsi="Arial" w:hint="default"/>
      </w:rPr>
    </w:lvl>
    <w:lvl w:ilvl="5" w:tplc="A4909710" w:tentative="1">
      <w:start w:val="1"/>
      <w:numFmt w:val="bullet"/>
      <w:lvlText w:val="•"/>
      <w:lvlJc w:val="left"/>
      <w:pPr>
        <w:tabs>
          <w:tab w:val="num" w:pos="4320"/>
        </w:tabs>
        <w:ind w:left="4320" w:hanging="360"/>
      </w:pPr>
      <w:rPr>
        <w:rFonts w:ascii="Arial" w:hAnsi="Arial" w:hint="default"/>
      </w:rPr>
    </w:lvl>
    <w:lvl w:ilvl="6" w:tplc="F02ED642" w:tentative="1">
      <w:start w:val="1"/>
      <w:numFmt w:val="bullet"/>
      <w:lvlText w:val="•"/>
      <w:lvlJc w:val="left"/>
      <w:pPr>
        <w:tabs>
          <w:tab w:val="num" w:pos="5040"/>
        </w:tabs>
        <w:ind w:left="5040" w:hanging="360"/>
      </w:pPr>
      <w:rPr>
        <w:rFonts w:ascii="Arial" w:hAnsi="Arial" w:hint="default"/>
      </w:rPr>
    </w:lvl>
    <w:lvl w:ilvl="7" w:tplc="6434A52C" w:tentative="1">
      <w:start w:val="1"/>
      <w:numFmt w:val="bullet"/>
      <w:lvlText w:val="•"/>
      <w:lvlJc w:val="left"/>
      <w:pPr>
        <w:tabs>
          <w:tab w:val="num" w:pos="5760"/>
        </w:tabs>
        <w:ind w:left="5760" w:hanging="360"/>
      </w:pPr>
      <w:rPr>
        <w:rFonts w:ascii="Arial" w:hAnsi="Arial" w:hint="default"/>
      </w:rPr>
    </w:lvl>
    <w:lvl w:ilvl="8" w:tplc="273808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4753C7C"/>
    <w:multiLevelType w:val="hybridMultilevel"/>
    <w:tmpl w:val="70ECB056"/>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9" w15:restartNumberingAfterBreak="0">
    <w:nsid w:val="349F7E16"/>
    <w:multiLevelType w:val="hybridMultilevel"/>
    <w:tmpl w:val="DCD201A2"/>
    <w:lvl w:ilvl="0" w:tplc="F58C7BEE">
      <w:start w:val="1"/>
      <w:numFmt w:val="bullet"/>
      <w:lvlText w:val="•"/>
      <w:lvlJc w:val="left"/>
      <w:pPr>
        <w:tabs>
          <w:tab w:val="num" w:pos="720"/>
        </w:tabs>
        <w:ind w:left="720" w:hanging="360"/>
      </w:pPr>
      <w:rPr>
        <w:rFonts w:ascii="Arial" w:hAnsi="Arial" w:hint="default"/>
      </w:rPr>
    </w:lvl>
    <w:lvl w:ilvl="1" w:tplc="EE2ED836" w:tentative="1">
      <w:start w:val="1"/>
      <w:numFmt w:val="bullet"/>
      <w:lvlText w:val="•"/>
      <w:lvlJc w:val="left"/>
      <w:pPr>
        <w:tabs>
          <w:tab w:val="num" w:pos="1440"/>
        </w:tabs>
        <w:ind w:left="1440" w:hanging="360"/>
      </w:pPr>
      <w:rPr>
        <w:rFonts w:ascii="Arial" w:hAnsi="Arial" w:hint="default"/>
      </w:rPr>
    </w:lvl>
    <w:lvl w:ilvl="2" w:tplc="370E88EA" w:tentative="1">
      <w:start w:val="1"/>
      <w:numFmt w:val="bullet"/>
      <w:lvlText w:val="•"/>
      <w:lvlJc w:val="left"/>
      <w:pPr>
        <w:tabs>
          <w:tab w:val="num" w:pos="2160"/>
        </w:tabs>
        <w:ind w:left="2160" w:hanging="360"/>
      </w:pPr>
      <w:rPr>
        <w:rFonts w:ascii="Arial" w:hAnsi="Arial" w:hint="default"/>
      </w:rPr>
    </w:lvl>
    <w:lvl w:ilvl="3" w:tplc="E3E2F74E" w:tentative="1">
      <w:start w:val="1"/>
      <w:numFmt w:val="bullet"/>
      <w:lvlText w:val="•"/>
      <w:lvlJc w:val="left"/>
      <w:pPr>
        <w:tabs>
          <w:tab w:val="num" w:pos="2880"/>
        </w:tabs>
        <w:ind w:left="2880" w:hanging="360"/>
      </w:pPr>
      <w:rPr>
        <w:rFonts w:ascii="Arial" w:hAnsi="Arial" w:hint="default"/>
      </w:rPr>
    </w:lvl>
    <w:lvl w:ilvl="4" w:tplc="2470519E" w:tentative="1">
      <w:start w:val="1"/>
      <w:numFmt w:val="bullet"/>
      <w:lvlText w:val="•"/>
      <w:lvlJc w:val="left"/>
      <w:pPr>
        <w:tabs>
          <w:tab w:val="num" w:pos="3600"/>
        </w:tabs>
        <w:ind w:left="3600" w:hanging="360"/>
      </w:pPr>
      <w:rPr>
        <w:rFonts w:ascii="Arial" w:hAnsi="Arial" w:hint="default"/>
      </w:rPr>
    </w:lvl>
    <w:lvl w:ilvl="5" w:tplc="9A2AD35A" w:tentative="1">
      <w:start w:val="1"/>
      <w:numFmt w:val="bullet"/>
      <w:lvlText w:val="•"/>
      <w:lvlJc w:val="left"/>
      <w:pPr>
        <w:tabs>
          <w:tab w:val="num" w:pos="4320"/>
        </w:tabs>
        <w:ind w:left="4320" w:hanging="360"/>
      </w:pPr>
      <w:rPr>
        <w:rFonts w:ascii="Arial" w:hAnsi="Arial" w:hint="default"/>
      </w:rPr>
    </w:lvl>
    <w:lvl w:ilvl="6" w:tplc="C69E39DC" w:tentative="1">
      <w:start w:val="1"/>
      <w:numFmt w:val="bullet"/>
      <w:lvlText w:val="•"/>
      <w:lvlJc w:val="left"/>
      <w:pPr>
        <w:tabs>
          <w:tab w:val="num" w:pos="5040"/>
        </w:tabs>
        <w:ind w:left="5040" w:hanging="360"/>
      </w:pPr>
      <w:rPr>
        <w:rFonts w:ascii="Arial" w:hAnsi="Arial" w:hint="default"/>
      </w:rPr>
    </w:lvl>
    <w:lvl w:ilvl="7" w:tplc="2FDA0A7A" w:tentative="1">
      <w:start w:val="1"/>
      <w:numFmt w:val="bullet"/>
      <w:lvlText w:val="•"/>
      <w:lvlJc w:val="left"/>
      <w:pPr>
        <w:tabs>
          <w:tab w:val="num" w:pos="5760"/>
        </w:tabs>
        <w:ind w:left="5760" w:hanging="360"/>
      </w:pPr>
      <w:rPr>
        <w:rFonts w:ascii="Arial" w:hAnsi="Arial" w:hint="default"/>
      </w:rPr>
    </w:lvl>
    <w:lvl w:ilvl="8" w:tplc="4AB0A3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2D438A"/>
    <w:multiLevelType w:val="hybridMultilevel"/>
    <w:tmpl w:val="A9967A56"/>
    <w:lvl w:ilvl="0" w:tplc="92FA0488">
      <w:start w:val="1"/>
      <w:numFmt w:val="bullet"/>
      <w:lvlText w:val="•"/>
      <w:lvlJc w:val="left"/>
      <w:pPr>
        <w:tabs>
          <w:tab w:val="num" w:pos="720"/>
        </w:tabs>
        <w:ind w:left="720" w:hanging="360"/>
      </w:pPr>
      <w:rPr>
        <w:rFonts w:ascii="Arial" w:hAnsi="Arial" w:hint="default"/>
      </w:rPr>
    </w:lvl>
    <w:lvl w:ilvl="1" w:tplc="333A8F4C" w:tentative="1">
      <w:start w:val="1"/>
      <w:numFmt w:val="bullet"/>
      <w:lvlText w:val="•"/>
      <w:lvlJc w:val="left"/>
      <w:pPr>
        <w:tabs>
          <w:tab w:val="num" w:pos="1440"/>
        </w:tabs>
        <w:ind w:left="1440" w:hanging="360"/>
      </w:pPr>
      <w:rPr>
        <w:rFonts w:ascii="Arial" w:hAnsi="Arial" w:hint="default"/>
      </w:rPr>
    </w:lvl>
    <w:lvl w:ilvl="2" w:tplc="EF16DCD6" w:tentative="1">
      <w:start w:val="1"/>
      <w:numFmt w:val="bullet"/>
      <w:lvlText w:val="•"/>
      <w:lvlJc w:val="left"/>
      <w:pPr>
        <w:tabs>
          <w:tab w:val="num" w:pos="2160"/>
        </w:tabs>
        <w:ind w:left="2160" w:hanging="360"/>
      </w:pPr>
      <w:rPr>
        <w:rFonts w:ascii="Arial" w:hAnsi="Arial" w:hint="default"/>
      </w:rPr>
    </w:lvl>
    <w:lvl w:ilvl="3" w:tplc="ACC218E6" w:tentative="1">
      <w:start w:val="1"/>
      <w:numFmt w:val="bullet"/>
      <w:lvlText w:val="•"/>
      <w:lvlJc w:val="left"/>
      <w:pPr>
        <w:tabs>
          <w:tab w:val="num" w:pos="2880"/>
        </w:tabs>
        <w:ind w:left="2880" w:hanging="360"/>
      </w:pPr>
      <w:rPr>
        <w:rFonts w:ascii="Arial" w:hAnsi="Arial" w:hint="default"/>
      </w:rPr>
    </w:lvl>
    <w:lvl w:ilvl="4" w:tplc="B15A5F1E" w:tentative="1">
      <w:start w:val="1"/>
      <w:numFmt w:val="bullet"/>
      <w:lvlText w:val="•"/>
      <w:lvlJc w:val="left"/>
      <w:pPr>
        <w:tabs>
          <w:tab w:val="num" w:pos="3600"/>
        </w:tabs>
        <w:ind w:left="3600" w:hanging="360"/>
      </w:pPr>
      <w:rPr>
        <w:rFonts w:ascii="Arial" w:hAnsi="Arial" w:hint="default"/>
      </w:rPr>
    </w:lvl>
    <w:lvl w:ilvl="5" w:tplc="7EF4D19E" w:tentative="1">
      <w:start w:val="1"/>
      <w:numFmt w:val="bullet"/>
      <w:lvlText w:val="•"/>
      <w:lvlJc w:val="left"/>
      <w:pPr>
        <w:tabs>
          <w:tab w:val="num" w:pos="4320"/>
        </w:tabs>
        <w:ind w:left="4320" w:hanging="360"/>
      </w:pPr>
      <w:rPr>
        <w:rFonts w:ascii="Arial" w:hAnsi="Arial" w:hint="default"/>
      </w:rPr>
    </w:lvl>
    <w:lvl w:ilvl="6" w:tplc="194E0324" w:tentative="1">
      <w:start w:val="1"/>
      <w:numFmt w:val="bullet"/>
      <w:lvlText w:val="•"/>
      <w:lvlJc w:val="left"/>
      <w:pPr>
        <w:tabs>
          <w:tab w:val="num" w:pos="5040"/>
        </w:tabs>
        <w:ind w:left="5040" w:hanging="360"/>
      </w:pPr>
      <w:rPr>
        <w:rFonts w:ascii="Arial" w:hAnsi="Arial" w:hint="default"/>
      </w:rPr>
    </w:lvl>
    <w:lvl w:ilvl="7" w:tplc="B344BB0E" w:tentative="1">
      <w:start w:val="1"/>
      <w:numFmt w:val="bullet"/>
      <w:lvlText w:val="•"/>
      <w:lvlJc w:val="left"/>
      <w:pPr>
        <w:tabs>
          <w:tab w:val="num" w:pos="5760"/>
        </w:tabs>
        <w:ind w:left="5760" w:hanging="360"/>
      </w:pPr>
      <w:rPr>
        <w:rFonts w:ascii="Arial" w:hAnsi="Arial" w:hint="default"/>
      </w:rPr>
    </w:lvl>
    <w:lvl w:ilvl="8" w:tplc="7E608A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23369"/>
    <w:multiLevelType w:val="multilevel"/>
    <w:tmpl w:val="E382A62A"/>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B4B6006"/>
    <w:multiLevelType w:val="hybridMultilevel"/>
    <w:tmpl w:val="FC667EEC"/>
    <w:lvl w:ilvl="0" w:tplc="7ABE5D6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8E20E0"/>
    <w:multiLevelType w:val="hybridMultilevel"/>
    <w:tmpl w:val="EFB21952"/>
    <w:lvl w:ilvl="0" w:tplc="A4F2828A">
      <w:start w:val="1"/>
      <w:numFmt w:val="bullet"/>
      <w:lvlText w:val="•"/>
      <w:lvlJc w:val="left"/>
      <w:pPr>
        <w:tabs>
          <w:tab w:val="num" w:pos="720"/>
        </w:tabs>
        <w:ind w:left="720" w:hanging="360"/>
      </w:pPr>
      <w:rPr>
        <w:rFonts w:ascii="Arial" w:hAnsi="Arial" w:hint="default"/>
      </w:rPr>
    </w:lvl>
    <w:lvl w:ilvl="1" w:tplc="4A0E59FE">
      <w:start w:val="1"/>
      <w:numFmt w:val="bullet"/>
      <w:lvlText w:val="•"/>
      <w:lvlJc w:val="left"/>
      <w:pPr>
        <w:tabs>
          <w:tab w:val="num" w:pos="1440"/>
        </w:tabs>
        <w:ind w:left="1440" w:hanging="360"/>
      </w:pPr>
      <w:rPr>
        <w:rFonts w:ascii="Arial" w:hAnsi="Arial" w:hint="default"/>
      </w:rPr>
    </w:lvl>
    <w:lvl w:ilvl="2" w:tplc="DB98E60C" w:tentative="1">
      <w:start w:val="1"/>
      <w:numFmt w:val="bullet"/>
      <w:lvlText w:val="•"/>
      <w:lvlJc w:val="left"/>
      <w:pPr>
        <w:tabs>
          <w:tab w:val="num" w:pos="2160"/>
        </w:tabs>
        <w:ind w:left="2160" w:hanging="360"/>
      </w:pPr>
      <w:rPr>
        <w:rFonts w:ascii="Arial" w:hAnsi="Arial" w:hint="default"/>
      </w:rPr>
    </w:lvl>
    <w:lvl w:ilvl="3" w:tplc="D67C046E" w:tentative="1">
      <w:start w:val="1"/>
      <w:numFmt w:val="bullet"/>
      <w:lvlText w:val="•"/>
      <w:lvlJc w:val="left"/>
      <w:pPr>
        <w:tabs>
          <w:tab w:val="num" w:pos="2880"/>
        </w:tabs>
        <w:ind w:left="2880" w:hanging="360"/>
      </w:pPr>
      <w:rPr>
        <w:rFonts w:ascii="Arial" w:hAnsi="Arial" w:hint="default"/>
      </w:rPr>
    </w:lvl>
    <w:lvl w:ilvl="4" w:tplc="38C438F8" w:tentative="1">
      <w:start w:val="1"/>
      <w:numFmt w:val="bullet"/>
      <w:lvlText w:val="•"/>
      <w:lvlJc w:val="left"/>
      <w:pPr>
        <w:tabs>
          <w:tab w:val="num" w:pos="3600"/>
        </w:tabs>
        <w:ind w:left="3600" w:hanging="360"/>
      </w:pPr>
      <w:rPr>
        <w:rFonts w:ascii="Arial" w:hAnsi="Arial" w:hint="default"/>
      </w:rPr>
    </w:lvl>
    <w:lvl w:ilvl="5" w:tplc="D5300E6A" w:tentative="1">
      <w:start w:val="1"/>
      <w:numFmt w:val="bullet"/>
      <w:lvlText w:val="•"/>
      <w:lvlJc w:val="left"/>
      <w:pPr>
        <w:tabs>
          <w:tab w:val="num" w:pos="4320"/>
        </w:tabs>
        <w:ind w:left="4320" w:hanging="360"/>
      </w:pPr>
      <w:rPr>
        <w:rFonts w:ascii="Arial" w:hAnsi="Arial" w:hint="default"/>
      </w:rPr>
    </w:lvl>
    <w:lvl w:ilvl="6" w:tplc="67F0E69E" w:tentative="1">
      <w:start w:val="1"/>
      <w:numFmt w:val="bullet"/>
      <w:lvlText w:val="•"/>
      <w:lvlJc w:val="left"/>
      <w:pPr>
        <w:tabs>
          <w:tab w:val="num" w:pos="5040"/>
        </w:tabs>
        <w:ind w:left="5040" w:hanging="360"/>
      </w:pPr>
      <w:rPr>
        <w:rFonts w:ascii="Arial" w:hAnsi="Arial" w:hint="default"/>
      </w:rPr>
    </w:lvl>
    <w:lvl w:ilvl="7" w:tplc="C794296A" w:tentative="1">
      <w:start w:val="1"/>
      <w:numFmt w:val="bullet"/>
      <w:lvlText w:val="•"/>
      <w:lvlJc w:val="left"/>
      <w:pPr>
        <w:tabs>
          <w:tab w:val="num" w:pos="5760"/>
        </w:tabs>
        <w:ind w:left="5760" w:hanging="360"/>
      </w:pPr>
      <w:rPr>
        <w:rFonts w:ascii="Arial" w:hAnsi="Arial" w:hint="default"/>
      </w:rPr>
    </w:lvl>
    <w:lvl w:ilvl="8" w:tplc="0E1487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F1D7346"/>
    <w:multiLevelType w:val="multilevel"/>
    <w:tmpl w:val="46A22C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EA2698"/>
    <w:multiLevelType w:val="hybridMultilevel"/>
    <w:tmpl w:val="B0FC3AB0"/>
    <w:lvl w:ilvl="0" w:tplc="DEF63FF0">
      <w:start w:val="1"/>
      <w:numFmt w:val="bullet"/>
      <w:lvlText w:val="•"/>
      <w:lvlJc w:val="left"/>
      <w:pPr>
        <w:tabs>
          <w:tab w:val="num" w:pos="720"/>
        </w:tabs>
        <w:ind w:left="720" w:hanging="360"/>
      </w:pPr>
      <w:rPr>
        <w:rFonts w:ascii="Arial" w:hAnsi="Arial" w:hint="default"/>
      </w:rPr>
    </w:lvl>
    <w:lvl w:ilvl="1" w:tplc="63F89292" w:tentative="1">
      <w:start w:val="1"/>
      <w:numFmt w:val="bullet"/>
      <w:lvlText w:val="•"/>
      <w:lvlJc w:val="left"/>
      <w:pPr>
        <w:tabs>
          <w:tab w:val="num" w:pos="1440"/>
        </w:tabs>
        <w:ind w:left="1440" w:hanging="360"/>
      </w:pPr>
      <w:rPr>
        <w:rFonts w:ascii="Arial" w:hAnsi="Arial" w:hint="default"/>
      </w:rPr>
    </w:lvl>
    <w:lvl w:ilvl="2" w:tplc="78B2B0C2" w:tentative="1">
      <w:start w:val="1"/>
      <w:numFmt w:val="bullet"/>
      <w:lvlText w:val="•"/>
      <w:lvlJc w:val="left"/>
      <w:pPr>
        <w:tabs>
          <w:tab w:val="num" w:pos="2160"/>
        </w:tabs>
        <w:ind w:left="2160" w:hanging="360"/>
      </w:pPr>
      <w:rPr>
        <w:rFonts w:ascii="Arial" w:hAnsi="Arial" w:hint="default"/>
      </w:rPr>
    </w:lvl>
    <w:lvl w:ilvl="3" w:tplc="7F0EC2A4" w:tentative="1">
      <w:start w:val="1"/>
      <w:numFmt w:val="bullet"/>
      <w:lvlText w:val="•"/>
      <w:lvlJc w:val="left"/>
      <w:pPr>
        <w:tabs>
          <w:tab w:val="num" w:pos="2880"/>
        </w:tabs>
        <w:ind w:left="2880" w:hanging="360"/>
      </w:pPr>
      <w:rPr>
        <w:rFonts w:ascii="Arial" w:hAnsi="Arial" w:hint="default"/>
      </w:rPr>
    </w:lvl>
    <w:lvl w:ilvl="4" w:tplc="9800E454" w:tentative="1">
      <w:start w:val="1"/>
      <w:numFmt w:val="bullet"/>
      <w:lvlText w:val="•"/>
      <w:lvlJc w:val="left"/>
      <w:pPr>
        <w:tabs>
          <w:tab w:val="num" w:pos="3600"/>
        </w:tabs>
        <w:ind w:left="3600" w:hanging="360"/>
      </w:pPr>
      <w:rPr>
        <w:rFonts w:ascii="Arial" w:hAnsi="Arial" w:hint="default"/>
      </w:rPr>
    </w:lvl>
    <w:lvl w:ilvl="5" w:tplc="167017AA" w:tentative="1">
      <w:start w:val="1"/>
      <w:numFmt w:val="bullet"/>
      <w:lvlText w:val="•"/>
      <w:lvlJc w:val="left"/>
      <w:pPr>
        <w:tabs>
          <w:tab w:val="num" w:pos="4320"/>
        </w:tabs>
        <w:ind w:left="4320" w:hanging="360"/>
      </w:pPr>
      <w:rPr>
        <w:rFonts w:ascii="Arial" w:hAnsi="Arial" w:hint="default"/>
      </w:rPr>
    </w:lvl>
    <w:lvl w:ilvl="6" w:tplc="1FD20212" w:tentative="1">
      <w:start w:val="1"/>
      <w:numFmt w:val="bullet"/>
      <w:lvlText w:val="•"/>
      <w:lvlJc w:val="left"/>
      <w:pPr>
        <w:tabs>
          <w:tab w:val="num" w:pos="5040"/>
        </w:tabs>
        <w:ind w:left="5040" w:hanging="360"/>
      </w:pPr>
      <w:rPr>
        <w:rFonts w:ascii="Arial" w:hAnsi="Arial" w:hint="default"/>
      </w:rPr>
    </w:lvl>
    <w:lvl w:ilvl="7" w:tplc="CA50DF9A" w:tentative="1">
      <w:start w:val="1"/>
      <w:numFmt w:val="bullet"/>
      <w:lvlText w:val="•"/>
      <w:lvlJc w:val="left"/>
      <w:pPr>
        <w:tabs>
          <w:tab w:val="num" w:pos="5760"/>
        </w:tabs>
        <w:ind w:left="5760" w:hanging="360"/>
      </w:pPr>
      <w:rPr>
        <w:rFonts w:ascii="Arial" w:hAnsi="Arial" w:hint="default"/>
      </w:rPr>
    </w:lvl>
    <w:lvl w:ilvl="8" w:tplc="A9CC90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1F63A0F"/>
    <w:multiLevelType w:val="multilevel"/>
    <w:tmpl w:val="452E595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24C3053"/>
    <w:multiLevelType w:val="multilevel"/>
    <w:tmpl w:val="0A465F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28F22B3"/>
    <w:multiLevelType w:val="multilevel"/>
    <w:tmpl w:val="B06A6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61F58C0"/>
    <w:multiLevelType w:val="hybridMultilevel"/>
    <w:tmpl w:val="FAB20264"/>
    <w:lvl w:ilvl="0" w:tplc="80A26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7C2165D"/>
    <w:multiLevelType w:val="hybridMultilevel"/>
    <w:tmpl w:val="23EEC1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48010556"/>
    <w:multiLevelType w:val="hybridMultilevel"/>
    <w:tmpl w:val="CF4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AF6777"/>
    <w:multiLevelType w:val="multilevel"/>
    <w:tmpl w:val="1A3A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EBD6FAE"/>
    <w:multiLevelType w:val="multilevel"/>
    <w:tmpl w:val="E8440B6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01E49B2"/>
    <w:multiLevelType w:val="hybridMultilevel"/>
    <w:tmpl w:val="D068D5A2"/>
    <w:lvl w:ilvl="0" w:tplc="54780EBE">
      <w:start w:val="1"/>
      <w:numFmt w:val="bullet"/>
      <w:lvlText w:val="•"/>
      <w:lvlJc w:val="left"/>
      <w:pPr>
        <w:tabs>
          <w:tab w:val="num" w:pos="720"/>
        </w:tabs>
        <w:ind w:left="720" w:hanging="360"/>
      </w:pPr>
      <w:rPr>
        <w:rFonts w:ascii="Arial" w:hAnsi="Arial" w:hint="default"/>
      </w:rPr>
    </w:lvl>
    <w:lvl w:ilvl="1" w:tplc="EC52B598" w:tentative="1">
      <w:start w:val="1"/>
      <w:numFmt w:val="bullet"/>
      <w:lvlText w:val="•"/>
      <w:lvlJc w:val="left"/>
      <w:pPr>
        <w:tabs>
          <w:tab w:val="num" w:pos="1440"/>
        </w:tabs>
        <w:ind w:left="1440" w:hanging="360"/>
      </w:pPr>
      <w:rPr>
        <w:rFonts w:ascii="Arial" w:hAnsi="Arial" w:hint="default"/>
      </w:rPr>
    </w:lvl>
    <w:lvl w:ilvl="2" w:tplc="05C848AE" w:tentative="1">
      <w:start w:val="1"/>
      <w:numFmt w:val="bullet"/>
      <w:lvlText w:val="•"/>
      <w:lvlJc w:val="left"/>
      <w:pPr>
        <w:tabs>
          <w:tab w:val="num" w:pos="2160"/>
        </w:tabs>
        <w:ind w:left="2160" w:hanging="360"/>
      </w:pPr>
      <w:rPr>
        <w:rFonts w:ascii="Arial" w:hAnsi="Arial" w:hint="default"/>
      </w:rPr>
    </w:lvl>
    <w:lvl w:ilvl="3" w:tplc="87CE8304" w:tentative="1">
      <w:start w:val="1"/>
      <w:numFmt w:val="bullet"/>
      <w:lvlText w:val="•"/>
      <w:lvlJc w:val="left"/>
      <w:pPr>
        <w:tabs>
          <w:tab w:val="num" w:pos="2880"/>
        </w:tabs>
        <w:ind w:left="2880" w:hanging="360"/>
      </w:pPr>
      <w:rPr>
        <w:rFonts w:ascii="Arial" w:hAnsi="Arial" w:hint="default"/>
      </w:rPr>
    </w:lvl>
    <w:lvl w:ilvl="4" w:tplc="B9A8184E" w:tentative="1">
      <w:start w:val="1"/>
      <w:numFmt w:val="bullet"/>
      <w:lvlText w:val="•"/>
      <w:lvlJc w:val="left"/>
      <w:pPr>
        <w:tabs>
          <w:tab w:val="num" w:pos="3600"/>
        </w:tabs>
        <w:ind w:left="3600" w:hanging="360"/>
      </w:pPr>
      <w:rPr>
        <w:rFonts w:ascii="Arial" w:hAnsi="Arial" w:hint="default"/>
      </w:rPr>
    </w:lvl>
    <w:lvl w:ilvl="5" w:tplc="E6BAF4CA" w:tentative="1">
      <w:start w:val="1"/>
      <w:numFmt w:val="bullet"/>
      <w:lvlText w:val="•"/>
      <w:lvlJc w:val="left"/>
      <w:pPr>
        <w:tabs>
          <w:tab w:val="num" w:pos="4320"/>
        </w:tabs>
        <w:ind w:left="4320" w:hanging="360"/>
      </w:pPr>
      <w:rPr>
        <w:rFonts w:ascii="Arial" w:hAnsi="Arial" w:hint="default"/>
      </w:rPr>
    </w:lvl>
    <w:lvl w:ilvl="6" w:tplc="94BA4A28" w:tentative="1">
      <w:start w:val="1"/>
      <w:numFmt w:val="bullet"/>
      <w:lvlText w:val="•"/>
      <w:lvlJc w:val="left"/>
      <w:pPr>
        <w:tabs>
          <w:tab w:val="num" w:pos="5040"/>
        </w:tabs>
        <w:ind w:left="5040" w:hanging="360"/>
      </w:pPr>
      <w:rPr>
        <w:rFonts w:ascii="Arial" w:hAnsi="Arial" w:hint="default"/>
      </w:rPr>
    </w:lvl>
    <w:lvl w:ilvl="7" w:tplc="68CAADAA" w:tentative="1">
      <w:start w:val="1"/>
      <w:numFmt w:val="bullet"/>
      <w:lvlText w:val="•"/>
      <w:lvlJc w:val="left"/>
      <w:pPr>
        <w:tabs>
          <w:tab w:val="num" w:pos="5760"/>
        </w:tabs>
        <w:ind w:left="5760" w:hanging="360"/>
      </w:pPr>
      <w:rPr>
        <w:rFonts w:ascii="Arial" w:hAnsi="Arial" w:hint="default"/>
      </w:rPr>
    </w:lvl>
    <w:lvl w:ilvl="8" w:tplc="C4E2BC0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9357E0F"/>
    <w:multiLevelType w:val="hybridMultilevel"/>
    <w:tmpl w:val="D7767DE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6" w15:restartNumberingAfterBreak="0">
    <w:nsid w:val="5D183A95"/>
    <w:multiLevelType w:val="hybridMultilevel"/>
    <w:tmpl w:val="4BEE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F822CF"/>
    <w:multiLevelType w:val="multilevel"/>
    <w:tmpl w:val="4B7A1A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3E05056"/>
    <w:multiLevelType w:val="hybridMultilevel"/>
    <w:tmpl w:val="3CC605B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9" w15:restartNumberingAfterBreak="0">
    <w:nsid w:val="6582730D"/>
    <w:multiLevelType w:val="hybridMultilevel"/>
    <w:tmpl w:val="6CB492C0"/>
    <w:lvl w:ilvl="0" w:tplc="7ABE5D6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4E7BFE"/>
    <w:multiLevelType w:val="hybridMultilevel"/>
    <w:tmpl w:val="5792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69301E"/>
    <w:multiLevelType w:val="hybridMultilevel"/>
    <w:tmpl w:val="454013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BBE25EE"/>
    <w:multiLevelType w:val="multilevel"/>
    <w:tmpl w:val="CF42A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DBC1922"/>
    <w:multiLevelType w:val="hybridMultilevel"/>
    <w:tmpl w:val="9746CC76"/>
    <w:lvl w:ilvl="0" w:tplc="0409000B">
      <w:start w:val="1"/>
      <w:numFmt w:val="bullet"/>
      <w:lvlText w:val=""/>
      <w:lvlJc w:val="left"/>
      <w:pPr>
        <w:tabs>
          <w:tab w:val="num" w:pos="720"/>
        </w:tabs>
        <w:ind w:left="720" w:hanging="360"/>
      </w:pPr>
      <w:rPr>
        <w:rFonts w:ascii="Wingdings" w:hAnsi="Wingdings" w:hint="default"/>
      </w:rPr>
    </w:lvl>
    <w:lvl w:ilvl="1" w:tplc="05B653CE" w:tentative="1">
      <w:start w:val="1"/>
      <w:numFmt w:val="bullet"/>
      <w:lvlText w:val="•"/>
      <w:lvlJc w:val="left"/>
      <w:pPr>
        <w:tabs>
          <w:tab w:val="num" w:pos="1440"/>
        </w:tabs>
        <w:ind w:left="1440" w:hanging="360"/>
      </w:pPr>
      <w:rPr>
        <w:rFonts w:ascii="Arial" w:hAnsi="Arial" w:hint="default"/>
      </w:rPr>
    </w:lvl>
    <w:lvl w:ilvl="2" w:tplc="7E4EE47E" w:tentative="1">
      <w:start w:val="1"/>
      <w:numFmt w:val="bullet"/>
      <w:lvlText w:val="•"/>
      <w:lvlJc w:val="left"/>
      <w:pPr>
        <w:tabs>
          <w:tab w:val="num" w:pos="2160"/>
        </w:tabs>
        <w:ind w:left="2160" w:hanging="360"/>
      </w:pPr>
      <w:rPr>
        <w:rFonts w:ascii="Arial" w:hAnsi="Arial" w:hint="default"/>
      </w:rPr>
    </w:lvl>
    <w:lvl w:ilvl="3" w:tplc="7AACB8C4" w:tentative="1">
      <w:start w:val="1"/>
      <w:numFmt w:val="bullet"/>
      <w:lvlText w:val="•"/>
      <w:lvlJc w:val="left"/>
      <w:pPr>
        <w:tabs>
          <w:tab w:val="num" w:pos="2880"/>
        </w:tabs>
        <w:ind w:left="2880" w:hanging="360"/>
      </w:pPr>
      <w:rPr>
        <w:rFonts w:ascii="Arial" w:hAnsi="Arial" w:hint="default"/>
      </w:rPr>
    </w:lvl>
    <w:lvl w:ilvl="4" w:tplc="C242F016" w:tentative="1">
      <w:start w:val="1"/>
      <w:numFmt w:val="bullet"/>
      <w:lvlText w:val="•"/>
      <w:lvlJc w:val="left"/>
      <w:pPr>
        <w:tabs>
          <w:tab w:val="num" w:pos="3600"/>
        </w:tabs>
        <w:ind w:left="3600" w:hanging="360"/>
      </w:pPr>
      <w:rPr>
        <w:rFonts w:ascii="Arial" w:hAnsi="Arial" w:hint="default"/>
      </w:rPr>
    </w:lvl>
    <w:lvl w:ilvl="5" w:tplc="0DC48820" w:tentative="1">
      <w:start w:val="1"/>
      <w:numFmt w:val="bullet"/>
      <w:lvlText w:val="•"/>
      <w:lvlJc w:val="left"/>
      <w:pPr>
        <w:tabs>
          <w:tab w:val="num" w:pos="4320"/>
        </w:tabs>
        <w:ind w:left="4320" w:hanging="360"/>
      </w:pPr>
      <w:rPr>
        <w:rFonts w:ascii="Arial" w:hAnsi="Arial" w:hint="default"/>
      </w:rPr>
    </w:lvl>
    <w:lvl w:ilvl="6" w:tplc="D1E841BE" w:tentative="1">
      <w:start w:val="1"/>
      <w:numFmt w:val="bullet"/>
      <w:lvlText w:val="•"/>
      <w:lvlJc w:val="left"/>
      <w:pPr>
        <w:tabs>
          <w:tab w:val="num" w:pos="5040"/>
        </w:tabs>
        <w:ind w:left="5040" w:hanging="360"/>
      </w:pPr>
      <w:rPr>
        <w:rFonts w:ascii="Arial" w:hAnsi="Arial" w:hint="default"/>
      </w:rPr>
    </w:lvl>
    <w:lvl w:ilvl="7" w:tplc="9D4256EE" w:tentative="1">
      <w:start w:val="1"/>
      <w:numFmt w:val="bullet"/>
      <w:lvlText w:val="•"/>
      <w:lvlJc w:val="left"/>
      <w:pPr>
        <w:tabs>
          <w:tab w:val="num" w:pos="5760"/>
        </w:tabs>
        <w:ind w:left="5760" w:hanging="360"/>
      </w:pPr>
      <w:rPr>
        <w:rFonts w:ascii="Arial" w:hAnsi="Arial" w:hint="default"/>
      </w:rPr>
    </w:lvl>
    <w:lvl w:ilvl="8" w:tplc="3A2E7E2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E323A95"/>
    <w:multiLevelType w:val="multilevel"/>
    <w:tmpl w:val="25C8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3A37CFB"/>
    <w:multiLevelType w:val="hybridMultilevel"/>
    <w:tmpl w:val="079C5F7E"/>
    <w:lvl w:ilvl="0" w:tplc="DE24C666">
      <w:start w:val="1"/>
      <w:numFmt w:val="bullet"/>
      <w:lvlText w:val="•"/>
      <w:lvlJc w:val="left"/>
      <w:pPr>
        <w:tabs>
          <w:tab w:val="num" w:pos="720"/>
        </w:tabs>
        <w:ind w:left="720" w:hanging="360"/>
      </w:pPr>
      <w:rPr>
        <w:rFonts w:ascii="Arial" w:hAnsi="Arial" w:hint="default"/>
      </w:rPr>
    </w:lvl>
    <w:lvl w:ilvl="1" w:tplc="DA30F886">
      <w:start w:val="1"/>
      <w:numFmt w:val="bullet"/>
      <w:lvlText w:val="•"/>
      <w:lvlJc w:val="left"/>
      <w:pPr>
        <w:tabs>
          <w:tab w:val="num" w:pos="1440"/>
        </w:tabs>
        <w:ind w:left="1440" w:hanging="360"/>
      </w:pPr>
      <w:rPr>
        <w:rFonts w:ascii="Arial" w:hAnsi="Arial" w:hint="default"/>
      </w:rPr>
    </w:lvl>
    <w:lvl w:ilvl="2" w:tplc="E7E872B2">
      <w:start w:val="1"/>
      <w:numFmt w:val="bullet"/>
      <w:lvlText w:val="•"/>
      <w:lvlJc w:val="left"/>
      <w:pPr>
        <w:tabs>
          <w:tab w:val="num" w:pos="2160"/>
        </w:tabs>
        <w:ind w:left="2160" w:hanging="360"/>
      </w:pPr>
      <w:rPr>
        <w:rFonts w:ascii="Arial" w:hAnsi="Arial" w:hint="default"/>
      </w:rPr>
    </w:lvl>
    <w:lvl w:ilvl="3" w:tplc="7122812C">
      <w:start w:val="1"/>
      <w:numFmt w:val="bullet"/>
      <w:lvlText w:val="•"/>
      <w:lvlJc w:val="left"/>
      <w:pPr>
        <w:tabs>
          <w:tab w:val="num" w:pos="2880"/>
        </w:tabs>
        <w:ind w:left="2880" w:hanging="360"/>
      </w:pPr>
      <w:rPr>
        <w:rFonts w:ascii="Arial" w:hAnsi="Arial" w:hint="default"/>
      </w:rPr>
    </w:lvl>
    <w:lvl w:ilvl="4" w:tplc="0B729486">
      <w:start w:val="1"/>
      <w:numFmt w:val="bullet"/>
      <w:lvlText w:val="•"/>
      <w:lvlJc w:val="left"/>
      <w:pPr>
        <w:tabs>
          <w:tab w:val="num" w:pos="3600"/>
        </w:tabs>
        <w:ind w:left="3600" w:hanging="360"/>
      </w:pPr>
      <w:rPr>
        <w:rFonts w:ascii="Arial" w:hAnsi="Arial" w:hint="default"/>
      </w:rPr>
    </w:lvl>
    <w:lvl w:ilvl="5" w:tplc="705837C8" w:tentative="1">
      <w:start w:val="1"/>
      <w:numFmt w:val="bullet"/>
      <w:lvlText w:val="•"/>
      <w:lvlJc w:val="left"/>
      <w:pPr>
        <w:tabs>
          <w:tab w:val="num" w:pos="4320"/>
        </w:tabs>
        <w:ind w:left="4320" w:hanging="360"/>
      </w:pPr>
      <w:rPr>
        <w:rFonts w:ascii="Arial" w:hAnsi="Arial" w:hint="default"/>
      </w:rPr>
    </w:lvl>
    <w:lvl w:ilvl="6" w:tplc="800E25A0" w:tentative="1">
      <w:start w:val="1"/>
      <w:numFmt w:val="bullet"/>
      <w:lvlText w:val="•"/>
      <w:lvlJc w:val="left"/>
      <w:pPr>
        <w:tabs>
          <w:tab w:val="num" w:pos="5040"/>
        </w:tabs>
        <w:ind w:left="5040" w:hanging="360"/>
      </w:pPr>
      <w:rPr>
        <w:rFonts w:ascii="Arial" w:hAnsi="Arial" w:hint="default"/>
      </w:rPr>
    </w:lvl>
    <w:lvl w:ilvl="7" w:tplc="CD44330A" w:tentative="1">
      <w:start w:val="1"/>
      <w:numFmt w:val="bullet"/>
      <w:lvlText w:val="•"/>
      <w:lvlJc w:val="left"/>
      <w:pPr>
        <w:tabs>
          <w:tab w:val="num" w:pos="5760"/>
        </w:tabs>
        <w:ind w:left="5760" w:hanging="360"/>
      </w:pPr>
      <w:rPr>
        <w:rFonts w:ascii="Arial" w:hAnsi="Arial" w:hint="default"/>
      </w:rPr>
    </w:lvl>
    <w:lvl w:ilvl="8" w:tplc="541E827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3C10952"/>
    <w:multiLevelType w:val="hybridMultilevel"/>
    <w:tmpl w:val="90824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5D7002A"/>
    <w:multiLevelType w:val="hybridMultilevel"/>
    <w:tmpl w:val="950C7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F92BE5"/>
    <w:multiLevelType w:val="hybridMultilevel"/>
    <w:tmpl w:val="4FE68E58"/>
    <w:lvl w:ilvl="0" w:tplc="35429ACE">
      <w:start w:val="1"/>
      <w:numFmt w:val="bullet"/>
      <w:lvlText w:val="•"/>
      <w:lvlJc w:val="left"/>
      <w:pPr>
        <w:tabs>
          <w:tab w:val="num" w:pos="720"/>
        </w:tabs>
        <w:ind w:left="720" w:hanging="360"/>
      </w:pPr>
      <w:rPr>
        <w:rFonts w:ascii="Arial" w:hAnsi="Arial" w:hint="default"/>
      </w:rPr>
    </w:lvl>
    <w:lvl w:ilvl="1" w:tplc="5EAA01A2" w:tentative="1">
      <w:start w:val="1"/>
      <w:numFmt w:val="bullet"/>
      <w:lvlText w:val="•"/>
      <w:lvlJc w:val="left"/>
      <w:pPr>
        <w:tabs>
          <w:tab w:val="num" w:pos="1440"/>
        </w:tabs>
        <w:ind w:left="1440" w:hanging="360"/>
      </w:pPr>
      <w:rPr>
        <w:rFonts w:ascii="Arial" w:hAnsi="Arial" w:hint="default"/>
      </w:rPr>
    </w:lvl>
    <w:lvl w:ilvl="2" w:tplc="FAAEA18C" w:tentative="1">
      <w:start w:val="1"/>
      <w:numFmt w:val="bullet"/>
      <w:lvlText w:val="•"/>
      <w:lvlJc w:val="left"/>
      <w:pPr>
        <w:tabs>
          <w:tab w:val="num" w:pos="2160"/>
        </w:tabs>
        <w:ind w:left="2160" w:hanging="360"/>
      </w:pPr>
      <w:rPr>
        <w:rFonts w:ascii="Arial" w:hAnsi="Arial" w:hint="default"/>
      </w:rPr>
    </w:lvl>
    <w:lvl w:ilvl="3" w:tplc="0616FCB8" w:tentative="1">
      <w:start w:val="1"/>
      <w:numFmt w:val="bullet"/>
      <w:lvlText w:val="•"/>
      <w:lvlJc w:val="left"/>
      <w:pPr>
        <w:tabs>
          <w:tab w:val="num" w:pos="2880"/>
        </w:tabs>
        <w:ind w:left="2880" w:hanging="360"/>
      </w:pPr>
      <w:rPr>
        <w:rFonts w:ascii="Arial" w:hAnsi="Arial" w:hint="default"/>
      </w:rPr>
    </w:lvl>
    <w:lvl w:ilvl="4" w:tplc="E79CFE8A" w:tentative="1">
      <w:start w:val="1"/>
      <w:numFmt w:val="bullet"/>
      <w:lvlText w:val="•"/>
      <w:lvlJc w:val="left"/>
      <w:pPr>
        <w:tabs>
          <w:tab w:val="num" w:pos="3600"/>
        </w:tabs>
        <w:ind w:left="3600" w:hanging="360"/>
      </w:pPr>
      <w:rPr>
        <w:rFonts w:ascii="Arial" w:hAnsi="Arial" w:hint="default"/>
      </w:rPr>
    </w:lvl>
    <w:lvl w:ilvl="5" w:tplc="B33CB866" w:tentative="1">
      <w:start w:val="1"/>
      <w:numFmt w:val="bullet"/>
      <w:lvlText w:val="•"/>
      <w:lvlJc w:val="left"/>
      <w:pPr>
        <w:tabs>
          <w:tab w:val="num" w:pos="4320"/>
        </w:tabs>
        <w:ind w:left="4320" w:hanging="360"/>
      </w:pPr>
      <w:rPr>
        <w:rFonts w:ascii="Arial" w:hAnsi="Arial" w:hint="default"/>
      </w:rPr>
    </w:lvl>
    <w:lvl w:ilvl="6" w:tplc="C9287F68" w:tentative="1">
      <w:start w:val="1"/>
      <w:numFmt w:val="bullet"/>
      <w:lvlText w:val="•"/>
      <w:lvlJc w:val="left"/>
      <w:pPr>
        <w:tabs>
          <w:tab w:val="num" w:pos="5040"/>
        </w:tabs>
        <w:ind w:left="5040" w:hanging="360"/>
      </w:pPr>
      <w:rPr>
        <w:rFonts w:ascii="Arial" w:hAnsi="Arial" w:hint="default"/>
      </w:rPr>
    </w:lvl>
    <w:lvl w:ilvl="7" w:tplc="4A86617E" w:tentative="1">
      <w:start w:val="1"/>
      <w:numFmt w:val="bullet"/>
      <w:lvlText w:val="•"/>
      <w:lvlJc w:val="left"/>
      <w:pPr>
        <w:tabs>
          <w:tab w:val="num" w:pos="5760"/>
        </w:tabs>
        <w:ind w:left="5760" w:hanging="360"/>
      </w:pPr>
      <w:rPr>
        <w:rFonts w:ascii="Arial" w:hAnsi="Arial" w:hint="default"/>
      </w:rPr>
    </w:lvl>
    <w:lvl w:ilvl="8" w:tplc="AB54421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A567BBF"/>
    <w:multiLevelType w:val="hybridMultilevel"/>
    <w:tmpl w:val="2C9E0F40"/>
    <w:lvl w:ilvl="0" w:tplc="69122D5C">
      <w:start w:val="1"/>
      <w:numFmt w:val="bullet"/>
      <w:lvlText w:val="•"/>
      <w:lvlJc w:val="left"/>
      <w:pPr>
        <w:tabs>
          <w:tab w:val="num" w:pos="720"/>
        </w:tabs>
        <w:ind w:left="720" w:hanging="360"/>
      </w:pPr>
      <w:rPr>
        <w:rFonts w:ascii="Arial" w:hAnsi="Arial" w:hint="default"/>
      </w:rPr>
    </w:lvl>
    <w:lvl w:ilvl="1" w:tplc="895E48B8" w:tentative="1">
      <w:start w:val="1"/>
      <w:numFmt w:val="bullet"/>
      <w:lvlText w:val="•"/>
      <w:lvlJc w:val="left"/>
      <w:pPr>
        <w:tabs>
          <w:tab w:val="num" w:pos="1440"/>
        </w:tabs>
        <w:ind w:left="1440" w:hanging="360"/>
      </w:pPr>
      <w:rPr>
        <w:rFonts w:ascii="Arial" w:hAnsi="Arial" w:hint="default"/>
      </w:rPr>
    </w:lvl>
    <w:lvl w:ilvl="2" w:tplc="2FA433CE" w:tentative="1">
      <w:start w:val="1"/>
      <w:numFmt w:val="bullet"/>
      <w:lvlText w:val="•"/>
      <w:lvlJc w:val="left"/>
      <w:pPr>
        <w:tabs>
          <w:tab w:val="num" w:pos="2160"/>
        </w:tabs>
        <w:ind w:left="2160" w:hanging="360"/>
      </w:pPr>
      <w:rPr>
        <w:rFonts w:ascii="Arial" w:hAnsi="Arial" w:hint="default"/>
      </w:rPr>
    </w:lvl>
    <w:lvl w:ilvl="3" w:tplc="CEFC3C2E" w:tentative="1">
      <w:start w:val="1"/>
      <w:numFmt w:val="bullet"/>
      <w:lvlText w:val="•"/>
      <w:lvlJc w:val="left"/>
      <w:pPr>
        <w:tabs>
          <w:tab w:val="num" w:pos="2880"/>
        </w:tabs>
        <w:ind w:left="2880" w:hanging="360"/>
      </w:pPr>
      <w:rPr>
        <w:rFonts w:ascii="Arial" w:hAnsi="Arial" w:hint="default"/>
      </w:rPr>
    </w:lvl>
    <w:lvl w:ilvl="4" w:tplc="04F6A6BE" w:tentative="1">
      <w:start w:val="1"/>
      <w:numFmt w:val="bullet"/>
      <w:lvlText w:val="•"/>
      <w:lvlJc w:val="left"/>
      <w:pPr>
        <w:tabs>
          <w:tab w:val="num" w:pos="3600"/>
        </w:tabs>
        <w:ind w:left="3600" w:hanging="360"/>
      </w:pPr>
      <w:rPr>
        <w:rFonts w:ascii="Arial" w:hAnsi="Arial" w:hint="default"/>
      </w:rPr>
    </w:lvl>
    <w:lvl w:ilvl="5" w:tplc="4394EA54" w:tentative="1">
      <w:start w:val="1"/>
      <w:numFmt w:val="bullet"/>
      <w:lvlText w:val="•"/>
      <w:lvlJc w:val="left"/>
      <w:pPr>
        <w:tabs>
          <w:tab w:val="num" w:pos="4320"/>
        </w:tabs>
        <w:ind w:left="4320" w:hanging="360"/>
      </w:pPr>
      <w:rPr>
        <w:rFonts w:ascii="Arial" w:hAnsi="Arial" w:hint="default"/>
      </w:rPr>
    </w:lvl>
    <w:lvl w:ilvl="6" w:tplc="1A20A31C" w:tentative="1">
      <w:start w:val="1"/>
      <w:numFmt w:val="bullet"/>
      <w:lvlText w:val="•"/>
      <w:lvlJc w:val="left"/>
      <w:pPr>
        <w:tabs>
          <w:tab w:val="num" w:pos="5040"/>
        </w:tabs>
        <w:ind w:left="5040" w:hanging="360"/>
      </w:pPr>
      <w:rPr>
        <w:rFonts w:ascii="Arial" w:hAnsi="Arial" w:hint="default"/>
      </w:rPr>
    </w:lvl>
    <w:lvl w:ilvl="7" w:tplc="F0021D16" w:tentative="1">
      <w:start w:val="1"/>
      <w:numFmt w:val="bullet"/>
      <w:lvlText w:val="•"/>
      <w:lvlJc w:val="left"/>
      <w:pPr>
        <w:tabs>
          <w:tab w:val="num" w:pos="5760"/>
        </w:tabs>
        <w:ind w:left="5760" w:hanging="360"/>
      </w:pPr>
      <w:rPr>
        <w:rFonts w:ascii="Arial" w:hAnsi="Arial" w:hint="default"/>
      </w:rPr>
    </w:lvl>
    <w:lvl w:ilvl="8" w:tplc="178484E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D840198"/>
    <w:multiLevelType w:val="multilevel"/>
    <w:tmpl w:val="94C600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DA738B7"/>
    <w:multiLevelType w:val="hybridMultilevel"/>
    <w:tmpl w:val="0C52215E"/>
    <w:lvl w:ilvl="0" w:tplc="573ADA2A">
      <w:start w:val="1"/>
      <w:numFmt w:val="bullet"/>
      <w:lvlText w:val="•"/>
      <w:lvlJc w:val="left"/>
      <w:pPr>
        <w:tabs>
          <w:tab w:val="num" w:pos="720"/>
        </w:tabs>
        <w:ind w:left="720" w:hanging="360"/>
      </w:pPr>
      <w:rPr>
        <w:rFonts w:ascii="Arial" w:hAnsi="Arial" w:hint="default"/>
      </w:rPr>
    </w:lvl>
    <w:lvl w:ilvl="1" w:tplc="060A1CB6" w:tentative="1">
      <w:start w:val="1"/>
      <w:numFmt w:val="bullet"/>
      <w:lvlText w:val="•"/>
      <w:lvlJc w:val="left"/>
      <w:pPr>
        <w:tabs>
          <w:tab w:val="num" w:pos="1440"/>
        </w:tabs>
        <w:ind w:left="1440" w:hanging="360"/>
      </w:pPr>
      <w:rPr>
        <w:rFonts w:ascii="Arial" w:hAnsi="Arial" w:hint="default"/>
      </w:rPr>
    </w:lvl>
    <w:lvl w:ilvl="2" w:tplc="B1A6C0C0" w:tentative="1">
      <w:start w:val="1"/>
      <w:numFmt w:val="bullet"/>
      <w:lvlText w:val="•"/>
      <w:lvlJc w:val="left"/>
      <w:pPr>
        <w:tabs>
          <w:tab w:val="num" w:pos="2160"/>
        </w:tabs>
        <w:ind w:left="2160" w:hanging="360"/>
      </w:pPr>
      <w:rPr>
        <w:rFonts w:ascii="Arial" w:hAnsi="Arial" w:hint="default"/>
      </w:rPr>
    </w:lvl>
    <w:lvl w:ilvl="3" w:tplc="2B34DCA8" w:tentative="1">
      <w:start w:val="1"/>
      <w:numFmt w:val="bullet"/>
      <w:lvlText w:val="•"/>
      <w:lvlJc w:val="left"/>
      <w:pPr>
        <w:tabs>
          <w:tab w:val="num" w:pos="2880"/>
        </w:tabs>
        <w:ind w:left="2880" w:hanging="360"/>
      </w:pPr>
      <w:rPr>
        <w:rFonts w:ascii="Arial" w:hAnsi="Arial" w:hint="default"/>
      </w:rPr>
    </w:lvl>
    <w:lvl w:ilvl="4" w:tplc="CCB49CC2" w:tentative="1">
      <w:start w:val="1"/>
      <w:numFmt w:val="bullet"/>
      <w:lvlText w:val="•"/>
      <w:lvlJc w:val="left"/>
      <w:pPr>
        <w:tabs>
          <w:tab w:val="num" w:pos="3600"/>
        </w:tabs>
        <w:ind w:left="3600" w:hanging="360"/>
      </w:pPr>
      <w:rPr>
        <w:rFonts w:ascii="Arial" w:hAnsi="Arial" w:hint="default"/>
      </w:rPr>
    </w:lvl>
    <w:lvl w:ilvl="5" w:tplc="70422C10" w:tentative="1">
      <w:start w:val="1"/>
      <w:numFmt w:val="bullet"/>
      <w:lvlText w:val="•"/>
      <w:lvlJc w:val="left"/>
      <w:pPr>
        <w:tabs>
          <w:tab w:val="num" w:pos="4320"/>
        </w:tabs>
        <w:ind w:left="4320" w:hanging="360"/>
      </w:pPr>
      <w:rPr>
        <w:rFonts w:ascii="Arial" w:hAnsi="Arial" w:hint="default"/>
      </w:rPr>
    </w:lvl>
    <w:lvl w:ilvl="6" w:tplc="E898AE00" w:tentative="1">
      <w:start w:val="1"/>
      <w:numFmt w:val="bullet"/>
      <w:lvlText w:val="•"/>
      <w:lvlJc w:val="left"/>
      <w:pPr>
        <w:tabs>
          <w:tab w:val="num" w:pos="5040"/>
        </w:tabs>
        <w:ind w:left="5040" w:hanging="360"/>
      </w:pPr>
      <w:rPr>
        <w:rFonts w:ascii="Arial" w:hAnsi="Arial" w:hint="default"/>
      </w:rPr>
    </w:lvl>
    <w:lvl w:ilvl="7" w:tplc="E16C77B2" w:tentative="1">
      <w:start w:val="1"/>
      <w:numFmt w:val="bullet"/>
      <w:lvlText w:val="•"/>
      <w:lvlJc w:val="left"/>
      <w:pPr>
        <w:tabs>
          <w:tab w:val="num" w:pos="5760"/>
        </w:tabs>
        <w:ind w:left="5760" w:hanging="360"/>
      </w:pPr>
      <w:rPr>
        <w:rFonts w:ascii="Arial" w:hAnsi="Arial" w:hint="default"/>
      </w:rPr>
    </w:lvl>
    <w:lvl w:ilvl="8" w:tplc="513CF5A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F1A6AFF"/>
    <w:multiLevelType w:val="hybridMultilevel"/>
    <w:tmpl w:val="27484D7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3" w15:restartNumberingAfterBreak="0">
    <w:nsid w:val="7FE309A9"/>
    <w:multiLevelType w:val="hybridMultilevel"/>
    <w:tmpl w:val="81A4F9D4"/>
    <w:lvl w:ilvl="0" w:tplc="DE26008E">
      <w:start w:val="1"/>
      <w:numFmt w:val="bullet"/>
      <w:lvlText w:val="•"/>
      <w:lvlJc w:val="left"/>
      <w:pPr>
        <w:tabs>
          <w:tab w:val="num" w:pos="720"/>
        </w:tabs>
        <w:ind w:left="720" w:hanging="360"/>
      </w:pPr>
      <w:rPr>
        <w:rFonts w:ascii="Arial" w:hAnsi="Arial" w:hint="default"/>
      </w:rPr>
    </w:lvl>
    <w:lvl w:ilvl="1" w:tplc="99C463DA">
      <w:start w:val="1"/>
      <w:numFmt w:val="bullet"/>
      <w:lvlText w:val="•"/>
      <w:lvlJc w:val="left"/>
      <w:pPr>
        <w:tabs>
          <w:tab w:val="num" w:pos="1440"/>
        </w:tabs>
        <w:ind w:left="1440" w:hanging="360"/>
      </w:pPr>
      <w:rPr>
        <w:rFonts w:ascii="Arial" w:hAnsi="Arial" w:hint="default"/>
      </w:rPr>
    </w:lvl>
    <w:lvl w:ilvl="2" w:tplc="3F2E27DC" w:tentative="1">
      <w:start w:val="1"/>
      <w:numFmt w:val="bullet"/>
      <w:lvlText w:val="•"/>
      <w:lvlJc w:val="left"/>
      <w:pPr>
        <w:tabs>
          <w:tab w:val="num" w:pos="2160"/>
        </w:tabs>
        <w:ind w:left="2160" w:hanging="360"/>
      </w:pPr>
      <w:rPr>
        <w:rFonts w:ascii="Arial" w:hAnsi="Arial" w:hint="default"/>
      </w:rPr>
    </w:lvl>
    <w:lvl w:ilvl="3" w:tplc="A8649250" w:tentative="1">
      <w:start w:val="1"/>
      <w:numFmt w:val="bullet"/>
      <w:lvlText w:val="•"/>
      <w:lvlJc w:val="left"/>
      <w:pPr>
        <w:tabs>
          <w:tab w:val="num" w:pos="2880"/>
        </w:tabs>
        <w:ind w:left="2880" w:hanging="360"/>
      </w:pPr>
      <w:rPr>
        <w:rFonts w:ascii="Arial" w:hAnsi="Arial" w:hint="default"/>
      </w:rPr>
    </w:lvl>
    <w:lvl w:ilvl="4" w:tplc="89D63668" w:tentative="1">
      <w:start w:val="1"/>
      <w:numFmt w:val="bullet"/>
      <w:lvlText w:val="•"/>
      <w:lvlJc w:val="left"/>
      <w:pPr>
        <w:tabs>
          <w:tab w:val="num" w:pos="3600"/>
        </w:tabs>
        <w:ind w:left="3600" w:hanging="360"/>
      </w:pPr>
      <w:rPr>
        <w:rFonts w:ascii="Arial" w:hAnsi="Arial" w:hint="default"/>
      </w:rPr>
    </w:lvl>
    <w:lvl w:ilvl="5" w:tplc="7DD016F4" w:tentative="1">
      <w:start w:val="1"/>
      <w:numFmt w:val="bullet"/>
      <w:lvlText w:val="•"/>
      <w:lvlJc w:val="left"/>
      <w:pPr>
        <w:tabs>
          <w:tab w:val="num" w:pos="4320"/>
        </w:tabs>
        <w:ind w:left="4320" w:hanging="360"/>
      </w:pPr>
      <w:rPr>
        <w:rFonts w:ascii="Arial" w:hAnsi="Arial" w:hint="default"/>
      </w:rPr>
    </w:lvl>
    <w:lvl w:ilvl="6" w:tplc="CEEA6348" w:tentative="1">
      <w:start w:val="1"/>
      <w:numFmt w:val="bullet"/>
      <w:lvlText w:val="•"/>
      <w:lvlJc w:val="left"/>
      <w:pPr>
        <w:tabs>
          <w:tab w:val="num" w:pos="5040"/>
        </w:tabs>
        <w:ind w:left="5040" w:hanging="360"/>
      </w:pPr>
      <w:rPr>
        <w:rFonts w:ascii="Arial" w:hAnsi="Arial" w:hint="default"/>
      </w:rPr>
    </w:lvl>
    <w:lvl w:ilvl="7" w:tplc="33BC3526" w:tentative="1">
      <w:start w:val="1"/>
      <w:numFmt w:val="bullet"/>
      <w:lvlText w:val="•"/>
      <w:lvlJc w:val="left"/>
      <w:pPr>
        <w:tabs>
          <w:tab w:val="num" w:pos="5760"/>
        </w:tabs>
        <w:ind w:left="5760" w:hanging="360"/>
      </w:pPr>
      <w:rPr>
        <w:rFonts w:ascii="Arial" w:hAnsi="Arial" w:hint="default"/>
      </w:rPr>
    </w:lvl>
    <w:lvl w:ilvl="8" w:tplc="60D64C98" w:tentative="1">
      <w:start w:val="1"/>
      <w:numFmt w:val="bullet"/>
      <w:lvlText w:val="•"/>
      <w:lvlJc w:val="left"/>
      <w:pPr>
        <w:tabs>
          <w:tab w:val="num" w:pos="6480"/>
        </w:tabs>
        <w:ind w:left="6480" w:hanging="360"/>
      </w:pPr>
      <w:rPr>
        <w:rFonts w:ascii="Arial" w:hAnsi="Arial" w:hint="default"/>
      </w:rPr>
    </w:lvl>
  </w:abstractNum>
  <w:num w:numId="1" w16cid:durableId="2104841934">
    <w:abstractNumId w:val="31"/>
  </w:num>
  <w:num w:numId="2" w16cid:durableId="381290025">
    <w:abstractNumId w:val="5"/>
  </w:num>
  <w:num w:numId="3" w16cid:durableId="294063566">
    <w:abstractNumId w:val="49"/>
  </w:num>
  <w:num w:numId="4" w16cid:durableId="536090547">
    <w:abstractNumId w:val="32"/>
  </w:num>
  <w:num w:numId="5" w16cid:durableId="1115901608">
    <w:abstractNumId w:val="39"/>
  </w:num>
  <w:num w:numId="6" w16cid:durableId="534123873">
    <w:abstractNumId w:val="41"/>
  </w:num>
  <w:num w:numId="7" w16cid:durableId="494881951">
    <w:abstractNumId w:val="21"/>
  </w:num>
  <w:num w:numId="8" w16cid:durableId="1393506572">
    <w:abstractNumId w:val="38"/>
  </w:num>
  <w:num w:numId="9" w16cid:durableId="1747142664">
    <w:abstractNumId w:val="46"/>
  </w:num>
  <w:num w:numId="10" w16cid:durableId="28995653">
    <w:abstractNumId w:val="36"/>
  </w:num>
  <w:num w:numId="11" w16cid:durableId="1348554053">
    <w:abstractNumId w:val="18"/>
  </w:num>
  <w:num w:numId="12" w16cid:durableId="948076523">
    <w:abstractNumId w:val="26"/>
  </w:num>
  <w:num w:numId="13" w16cid:durableId="1106196635">
    <w:abstractNumId w:val="11"/>
  </w:num>
  <w:num w:numId="14" w16cid:durableId="209659847">
    <w:abstractNumId w:val="47"/>
  </w:num>
  <w:num w:numId="15" w16cid:durableId="193339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56389">
    <w:abstractNumId w:val="7"/>
  </w:num>
  <w:num w:numId="17" w16cid:durableId="994070590">
    <w:abstractNumId w:val="52"/>
  </w:num>
  <w:num w:numId="18" w16cid:durableId="1935936281">
    <w:abstractNumId w:val="14"/>
  </w:num>
  <w:num w:numId="19" w16cid:durableId="1982806377">
    <w:abstractNumId w:val="25"/>
  </w:num>
  <w:num w:numId="20" w16cid:durableId="2040932460">
    <w:abstractNumId w:val="22"/>
  </w:num>
  <w:num w:numId="21" w16cid:durableId="69161085">
    <w:abstractNumId w:val="53"/>
  </w:num>
  <w:num w:numId="22" w16cid:durableId="941448315">
    <w:abstractNumId w:val="3"/>
  </w:num>
  <w:num w:numId="23" w16cid:durableId="837502638">
    <w:abstractNumId w:val="8"/>
  </w:num>
  <w:num w:numId="24" w16cid:durableId="1100754697">
    <w:abstractNumId w:val="29"/>
  </w:num>
  <w:num w:numId="25" w16cid:durableId="78453988">
    <w:abstractNumId w:val="58"/>
  </w:num>
  <w:num w:numId="26" w16cid:durableId="1169371107">
    <w:abstractNumId w:val="61"/>
  </w:num>
  <w:num w:numId="27" w16cid:durableId="1567958804">
    <w:abstractNumId w:val="0"/>
  </w:num>
  <w:num w:numId="28" w16cid:durableId="1608925550">
    <w:abstractNumId w:val="23"/>
  </w:num>
  <w:num w:numId="29" w16cid:durableId="2063751423">
    <w:abstractNumId w:val="24"/>
  </w:num>
  <w:num w:numId="30" w16cid:durableId="20135672">
    <w:abstractNumId w:val="27"/>
  </w:num>
  <w:num w:numId="31" w16cid:durableId="1501584792">
    <w:abstractNumId w:val="51"/>
  </w:num>
  <w:num w:numId="32" w16cid:durableId="575827052">
    <w:abstractNumId w:val="40"/>
  </w:num>
  <w:num w:numId="33" w16cid:durableId="703940235">
    <w:abstractNumId w:val="56"/>
  </w:num>
  <w:num w:numId="34" w16cid:durableId="895318703">
    <w:abstractNumId w:val="30"/>
  </w:num>
  <w:num w:numId="35" w16cid:durableId="1983726478">
    <w:abstractNumId w:val="44"/>
  </w:num>
  <w:num w:numId="36" w16cid:durableId="1313800991">
    <w:abstractNumId w:val="45"/>
  </w:num>
  <w:num w:numId="37" w16cid:durableId="1687630377">
    <w:abstractNumId w:val="35"/>
  </w:num>
  <w:num w:numId="38" w16cid:durableId="780301003">
    <w:abstractNumId w:val="28"/>
  </w:num>
  <w:num w:numId="39" w16cid:durableId="870609695">
    <w:abstractNumId w:val="10"/>
  </w:num>
  <w:num w:numId="40" w16cid:durableId="901720150">
    <w:abstractNumId w:val="59"/>
  </w:num>
  <w:num w:numId="41" w16cid:durableId="1645889636">
    <w:abstractNumId w:val="16"/>
  </w:num>
  <w:num w:numId="42" w16cid:durableId="1600483026">
    <w:abstractNumId w:val="33"/>
  </w:num>
  <w:num w:numId="43" w16cid:durableId="2064253219">
    <w:abstractNumId w:val="4"/>
  </w:num>
  <w:num w:numId="44" w16cid:durableId="1422143880">
    <w:abstractNumId w:val="55"/>
  </w:num>
  <w:num w:numId="45" w16cid:durableId="476609544">
    <w:abstractNumId w:val="50"/>
  </w:num>
  <w:num w:numId="46" w16cid:durableId="1940259331">
    <w:abstractNumId w:val="48"/>
  </w:num>
  <w:num w:numId="47" w16cid:durableId="104472987">
    <w:abstractNumId w:val="62"/>
  </w:num>
  <w:num w:numId="48" w16cid:durableId="1639065265">
    <w:abstractNumId w:val="9"/>
  </w:num>
  <w:num w:numId="49" w16cid:durableId="617956069">
    <w:abstractNumId w:val="2"/>
  </w:num>
  <w:num w:numId="50" w16cid:durableId="1856068809">
    <w:abstractNumId w:val="63"/>
  </w:num>
  <w:num w:numId="51" w16cid:durableId="1725566693">
    <w:abstractNumId w:val="17"/>
  </w:num>
  <w:num w:numId="52" w16cid:durableId="996151699">
    <w:abstractNumId w:val="19"/>
  </w:num>
  <w:num w:numId="53" w16cid:durableId="1198469661">
    <w:abstractNumId w:val="54"/>
  </w:num>
  <w:num w:numId="54" w16cid:durableId="1498421772">
    <w:abstractNumId w:val="37"/>
  </w:num>
  <w:num w:numId="55" w16cid:durableId="1283613286">
    <w:abstractNumId w:val="57"/>
  </w:num>
  <w:num w:numId="56" w16cid:durableId="1915819551">
    <w:abstractNumId w:val="43"/>
  </w:num>
  <w:num w:numId="57" w16cid:durableId="622809486">
    <w:abstractNumId w:val="15"/>
  </w:num>
  <w:num w:numId="58" w16cid:durableId="1877963268">
    <w:abstractNumId w:val="12"/>
  </w:num>
  <w:num w:numId="59" w16cid:durableId="103695912">
    <w:abstractNumId w:val="60"/>
  </w:num>
  <w:num w:numId="60" w16cid:durableId="805439002">
    <w:abstractNumId w:val="6"/>
  </w:num>
  <w:num w:numId="61" w16cid:durableId="636304245">
    <w:abstractNumId w:val="42"/>
  </w:num>
  <w:num w:numId="62" w16cid:durableId="271935296">
    <w:abstractNumId w:val="34"/>
  </w:num>
  <w:num w:numId="63" w16cid:durableId="969820095">
    <w:abstractNumId w:val="13"/>
  </w:num>
  <w:num w:numId="64" w16cid:durableId="16305513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372"/>
    <w:rsid w:val="000157B2"/>
    <w:rsid w:val="00052241"/>
    <w:rsid w:val="00097AED"/>
    <w:rsid w:val="000A75CC"/>
    <w:rsid w:val="000A7F23"/>
    <w:rsid w:val="000B4404"/>
    <w:rsid w:val="000C0AA8"/>
    <w:rsid w:val="000C2986"/>
    <w:rsid w:val="001029BC"/>
    <w:rsid w:val="00147C61"/>
    <w:rsid w:val="0015600D"/>
    <w:rsid w:val="00165943"/>
    <w:rsid w:val="001944E5"/>
    <w:rsid w:val="001B37F0"/>
    <w:rsid w:val="001F01AA"/>
    <w:rsid w:val="001F1EF2"/>
    <w:rsid w:val="00217D5D"/>
    <w:rsid w:val="0024522B"/>
    <w:rsid w:val="00254675"/>
    <w:rsid w:val="002652AE"/>
    <w:rsid w:val="0026534D"/>
    <w:rsid w:val="0027744D"/>
    <w:rsid w:val="00282EEC"/>
    <w:rsid w:val="0028691B"/>
    <w:rsid w:val="00291DAE"/>
    <w:rsid w:val="002B1F42"/>
    <w:rsid w:val="002D3C99"/>
    <w:rsid w:val="002E5BEB"/>
    <w:rsid w:val="002E7D1A"/>
    <w:rsid w:val="003145F2"/>
    <w:rsid w:val="00336FCC"/>
    <w:rsid w:val="00337BD7"/>
    <w:rsid w:val="00357D4E"/>
    <w:rsid w:val="00364A3D"/>
    <w:rsid w:val="003B3628"/>
    <w:rsid w:val="003B4A63"/>
    <w:rsid w:val="003B548C"/>
    <w:rsid w:val="003D7136"/>
    <w:rsid w:val="003E50B4"/>
    <w:rsid w:val="004C32D1"/>
    <w:rsid w:val="00520EAF"/>
    <w:rsid w:val="00547168"/>
    <w:rsid w:val="0055188B"/>
    <w:rsid w:val="00592741"/>
    <w:rsid w:val="00594EFB"/>
    <w:rsid w:val="005F5372"/>
    <w:rsid w:val="006060CF"/>
    <w:rsid w:val="00673C67"/>
    <w:rsid w:val="006774B3"/>
    <w:rsid w:val="006F3ADD"/>
    <w:rsid w:val="006F5073"/>
    <w:rsid w:val="007022EF"/>
    <w:rsid w:val="0072612A"/>
    <w:rsid w:val="0073314B"/>
    <w:rsid w:val="007478CF"/>
    <w:rsid w:val="007630F7"/>
    <w:rsid w:val="00814FDF"/>
    <w:rsid w:val="00816A03"/>
    <w:rsid w:val="00820E01"/>
    <w:rsid w:val="0082756B"/>
    <w:rsid w:val="008329B1"/>
    <w:rsid w:val="00862BA3"/>
    <w:rsid w:val="0088417E"/>
    <w:rsid w:val="008842B8"/>
    <w:rsid w:val="008911FC"/>
    <w:rsid w:val="008C2897"/>
    <w:rsid w:val="00912F9D"/>
    <w:rsid w:val="009268F8"/>
    <w:rsid w:val="00931AFB"/>
    <w:rsid w:val="00934ABE"/>
    <w:rsid w:val="0094467B"/>
    <w:rsid w:val="009840AA"/>
    <w:rsid w:val="009A25AA"/>
    <w:rsid w:val="009A7924"/>
    <w:rsid w:val="009A7D29"/>
    <w:rsid w:val="009C2877"/>
    <w:rsid w:val="009F795B"/>
    <w:rsid w:val="00A25887"/>
    <w:rsid w:val="00A76C9F"/>
    <w:rsid w:val="00AD101A"/>
    <w:rsid w:val="00AE0DA3"/>
    <w:rsid w:val="00AE30F6"/>
    <w:rsid w:val="00AE79F4"/>
    <w:rsid w:val="00B0082A"/>
    <w:rsid w:val="00B5017E"/>
    <w:rsid w:val="00B51915"/>
    <w:rsid w:val="00B56278"/>
    <w:rsid w:val="00C32CC4"/>
    <w:rsid w:val="00C47F2E"/>
    <w:rsid w:val="00CC484C"/>
    <w:rsid w:val="00D01C49"/>
    <w:rsid w:val="00D153D1"/>
    <w:rsid w:val="00D21BCE"/>
    <w:rsid w:val="00D2757A"/>
    <w:rsid w:val="00D62669"/>
    <w:rsid w:val="00DA3A59"/>
    <w:rsid w:val="00DB6C10"/>
    <w:rsid w:val="00DC2008"/>
    <w:rsid w:val="00DF7298"/>
    <w:rsid w:val="00E07871"/>
    <w:rsid w:val="00E256BF"/>
    <w:rsid w:val="00E56A11"/>
    <w:rsid w:val="00EB5B40"/>
    <w:rsid w:val="00EF0381"/>
    <w:rsid w:val="00F0390B"/>
    <w:rsid w:val="00F060F2"/>
    <w:rsid w:val="00F243E5"/>
    <w:rsid w:val="00F56A0A"/>
    <w:rsid w:val="00F72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D2F445B"/>
  <w15:chartTrackingRefBased/>
  <w15:docId w15:val="{E47EE24A-8256-438C-9D1E-5EB12C6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5372"/>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372"/>
    <w:pPr>
      <w:tabs>
        <w:tab w:val="center" w:pos="4680"/>
        <w:tab w:val="right" w:pos="9360"/>
      </w:tabs>
    </w:pPr>
  </w:style>
  <w:style w:type="character" w:customStyle="1" w:styleId="HeaderChar">
    <w:name w:val="Header Char"/>
    <w:basedOn w:val="DefaultParagraphFont"/>
    <w:link w:val="Header"/>
    <w:uiPriority w:val="99"/>
    <w:rsid w:val="005F5372"/>
  </w:style>
  <w:style w:type="paragraph" w:styleId="Footer">
    <w:name w:val="footer"/>
    <w:basedOn w:val="Normal"/>
    <w:link w:val="FooterChar"/>
    <w:uiPriority w:val="99"/>
    <w:unhideWhenUsed/>
    <w:rsid w:val="005F5372"/>
    <w:pPr>
      <w:tabs>
        <w:tab w:val="center" w:pos="4680"/>
        <w:tab w:val="right" w:pos="9360"/>
      </w:tabs>
    </w:pPr>
  </w:style>
  <w:style w:type="character" w:customStyle="1" w:styleId="FooterChar">
    <w:name w:val="Footer Char"/>
    <w:basedOn w:val="DefaultParagraphFont"/>
    <w:link w:val="Footer"/>
    <w:uiPriority w:val="99"/>
    <w:rsid w:val="005F5372"/>
  </w:style>
  <w:style w:type="paragraph" w:styleId="ListParagraph">
    <w:name w:val="List Paragraph"/>
    <w:basedOn w:val="Normal"/>
    <w:uiPriority w:val="34"/>
    <w:qFormat/>
    <w:rsid w:val="00D01C49"/>
    <w:pPr>
      <w:ind w:left="720"/>
      <w:contextualSpacing/>
    </w:pPr>
  </w:style>
  <w:style w:type="paragraph" w:styleId="BalloonText">
    <w:name w:val="Balloon Text"/>
    <w:basedOn w:val="Normal"/>
    <w:link w:val="BalloonTextChar"/>
    <w:uiPriority w:val="99"/>
    <w:semiHidden/>
    <w:unhideWhenUsed/>
    <w:rsid w:val="00A76C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C9F"/>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934ABE"/>
    <w:rPr>
      <w:sz w:val="16"/>
      <w:szCs w:val="16"/>
    </w:rPr>
  </w:style>
  <w:style w:type="paragraph" w:styleId="CommentText">
    <w:name w:val="annotation text"/>
    <w:basedOn w:val="Normal"/>
    <w:link w:val="CommentTextChar"/>
    <w:uiPriority w:val="99"/>
    <w:semiHidden/>
    <w:unhideWhenUsed/>
    <w:rsid w:val="00934ABE"/>
    <w:rPr>
      <w:sz w:val="20"/>
      <w:szCs w:val="20"/>
    </w:rPr>
  </w:style>
  <w:style w:type="character" w:customStyle="1" w:styleId="CommentTextChar">
    <w:name w:val="Comment Text Char"/>
    <w:basedOn w:val="DefaultParagraphFont"/>
    <w:link w:val="CommentText"/>
    <w:uiPriority w:val="99"/>
    <w:semiHidden/>
    <w:rsid w:val="00934AB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4ABE"/>
    <w:rPr>
      <w:b/>
      <w:bCs/>
    </w:rPr>
  </w:style>
  <w:style w:type="character" w:customStyle="1" w:styleId="CommentSubjectChar">
    <w:name w:val="Comment Subject Char"/>
    <w:basedOn w:val="CommentTextChar"/>
    <w:link w:val="CommentSubject"/>
    <w:uiPriority w:val="99"/>
    <w:semiHidden/>
    <w:rsid w:val="00934ABE"/>
    <w:rPr>
      <w:rFonts w:ascii="Times New Roman" w:eastAsia="PMingLiU" w:hAnsi="Times New Roman" w:cs="Times New Roman"/>
      <w:b/>
      <w:bCs/>
      <w:sz w:val="20"/>
      <w:szCs w:val="20"/>
    </w:rPr>
  </w:style>
  <w:style w:type="paragraph" w:styleId="NormalWeb">
    <w:name w:val="Normal (Web)"/>
    <w:basedOn w:val="Normal"/>
    <w:uiPriority w:val="99"/>
    <w:unhideWhenUsed/>
    <w:rsid w:val="009C2877"/>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9C2877"/>
    <w:rPr>
      <w:b/>
      <w:bCs/>
    </w:rPr>
  </w:style>
  <w:style w:type="character" w:styleId="Hyperlink">
    <w:name w:val="Hyperlink"/>
    <w:basedOn w:val="DefaultParagraphFont"/>
    <w:uiPriority w:val="99"/>
    <w:unhideWhenUsed/>
    <w:rsid w:val="007630F7"/>
    <w:rPr>
      <w:color w:val="0563C1" w:themeColor="hyperlink"/>
      <w:u w:val="single"/>
    </w:rPr>
  </w:style>
  <w:style w:type="character" w:styleId="UnresolvedMention">
    <w:name w:val="Unresolved Mention"/>
    <w:basedOn w:val="DefaultParagraphFont"/>
    <w:uiPriority w:val="99"/>
    <w:semiHidden/>
    <w:unhideWhenUsed/>
    <w:rsid w:val="0076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4121">
      <w:bodyDiv w:val="1"/>
      <w:marLeft w:val="0"/>
      <w:marRight w:val="0"/>
      <w:marTop w:val="0"/>
      <w:marBottom w:val="0"/>
      <w:divBdr>
        <w:top w:val="none" w:sz="0" w:space="0" w:color="auto"/>
        <w:left w:val="none" w:sz="0" w:space="0" w:color="auto"/>
        <w:bottom w:val="none" w:sz="0" w:space="0" w:color="auto"/>
        <w:right w:val="none" w:sz="0" w:space="0" w:color="auto"/>
      </w:divBdr>
      <w:divsChild>
        <w:div w:id="556355082">
          <w:marLeft w:val="360"/>
          <w:marRight w:val="0"/>
          <w:marTop w:val="200"/>
          <w:marBottom w:val="0"/>
          <w:divBdr>
            <w:top w:val="none" w:sz="0" w:space="0" w:color="auto"/>
            <w:left w:val="none" w:sz="0" w:space="0" w:color="auto"/>
            <w:bottom w:val="none" w:sz="0" w:space="0" w:color="auto"/>
            <w:right w:val="none" w:sz="0" w:space="0" w:color="auto"/>
          </w:divBdr>
        </w:div>
        <w:div w:id="2142842947">
          <w:marLeft w:val="360"/>
          <w:marRight w:val="0"/>
          <w:marTop w:val="200"/>
          <w:marBottom w:val="0"/>
          <w:divBdr>
            <w:top w:val="none" w:sz="0" w:space="0" w:color="auto"/>
            <w:left w:val="none" w:sz="0" w:space="0" w:color="auto"/>
            <w:bottom w:val="none" w:sz="0" w:space="0" w:color="auto"/>
            <w:right w:val="none" w:sz="0" w:space="0" w:color="auto"/>
          </w:divBdr>
        </w:div>
      </w:divsChild>
    </w:div>
    <w:div w:id="35668354">
      <w:bodyDiv w:val="1"/>
      <w:marLeft w:val="0"/>
      <w:marRight w:val="0"/>
      <w:marTop w:val="0"/>
      <w:marBottom w:val="0"/>
      <w:divBdr>
        <w:top w:val="none" w:sz="0" w:space="0" w:color="auto"/>
        <w:left w:val="none" w:sz="0" w:space="0" w:color="auto"/>
        <w:bottom w:val="none" w:sz="0" w:space="0" w:color="auto"/>
        <w:right w:val="none" w:sz="0" w:space="0" w:color="auto"/>
      </w:divBdr>
    </w:div>
    <w:div w:id="219559641">
      <w:bodyDiv w:val="1"/>
      <w:marLeft w:val="0"/>
      <w:marRight w:val="0"/>
      <w:marTop w:val="0"/>
      <w:marBottom w:val="0"/>
      <w:divBdr>
        <w:top w:val="none" w:sz="0" w:space="0" w:color="auto"/>
        <w:left w:val="none" w:sz="0" w:space="0" w:color="auto"/>
        <w:bottom w:val="none" w:sz="0" w:space="0" w:color="auto"/>
        <w:right w:val="none" w:sz="0" w:space="0" w:color="auto"/>
      </w:divBdr>
    </w:div>
    <w:div w:id="255865313">
      <w:bodyDiv w:val="1"/>
      <w:marLeft w:val="0"/>
      <w:marRight w:val="0"/>
      <w:marTop w:val="0"/>
      <w:marBottom w:val="0"/>
      <w:divBdr>
        <w:top w:val="none" w:sz="0" w:space="0" w:color="auto"/>
        <w:left w:val="none" w:sz="0" w:space="0" w:color="auto"/>
        <w:bottom w:val="none" w:sz="0" w:space="0" w:color="auto"/>
        <w:right w:val="none" w:sz="0" w:space="0" w:color="auto"/>
      </w:divBdr>
    </w:div>
    <w:div w:id="330378501">
      <w:bodyDiv w:val="1"/>
      <w:marLeft w:val="0"/>
      <w:marRight w:val="0"/>
      <w:marTop w:val="0"/>
      <w:marBottom w:val="0"/>
      <w:divBdr>
        <w:top w:val="none" w:sz="0" w:space="0" w:color="auto"/>
        <w:left w:val="none" w:sz="0" w:space="0" w:color="auto"/>
        <w:bottom w:val="none" w:sz="0" w:space="0" w:color="auto"/>
        <w:right w:val="none" w:sz="0" w:space="0" w:color="auto"/>
      </w:divBdr>
      <w:divsChild>
        <w:div w:id="1494495142">
          <w:marLeft w:val="360"/>
          <w:marRight w:val="0"/>
          <w:marTop w:val="200"/>
          <w:marBottom w:val="0"/>
          <w:divBdr>
            <w:top w:val="none" w:sz="0" w:space="0" w:color="auto"/>
            <w:left w:val="none" w:sz="0" w:space="0" w:color="auto"/>
            <w:bottom w:val="none" w:sz="0" w:space="0" w:color="auto"/>
            <w:right w:val="none" w:sz="0" w:space="0" w:color="auto"/>
          </w:divBdr>
        </w:div>
      </w:divsChild>
    </w:div>
    <w:div w:id="429353671">
      <w:bodyDiv w:val="1"/>
      <w:marLeft w:val="0"/>
      <w:marRight w:val="0"/>
      <w:marTop w:val="0"/>
      <w:marBottom w:val="0"/>
      <w:divBdr>
        <w:top w:val="none" w:sz="0" w:space="0" w:color="auto"/>
        <w:left w:val="none" w:sz="0" w:space="0" w:color="auto"/>
        <w:bottom w:val="none" w:sz="0" w:space="0" w:color="auto"/>
        <w:right w:val="none" w:sz="0" w:space="0" w:color="auto"/>
      </w:divBdr>
    </w:div>
    <w:div w:id="473184976">
      <w:bodyDiv w:val="1"/>
      <w:marLeft w:val="0"/>
      <w:marRight w:val="0"/>
      <w:marTop w:val="0"/>
      <w:marBottom w:val="0"/>
      <w:divBdr>
        <w:top w:val="none" w:sz="0" w:space="0" w:color="auto"/>
        <w:left w:val="none" w:sz="0" w:space="0" w:color="auto"/>
        <w:bottom w:val="none" w:sz="0" w:space="0" w:color="auto"/>
        <w:right w:val="none" w:sz="0" w:space="0" w:color="auto"/>
      </w:divBdr>
      <w:divsChild>
        <w:div w:id="987132164">
          <w:marLeft w:val="360"/>
          <w:marRight w:val="0"/>
          <w:marTop w:val="200"/>
          <w:marBottom w:val="0"/>
          <w:divBdr>
            <w:top w:val="none" w:sz="0" w:space="0" w:color="auto"/>
            <w:left w:val="none" w:sz="0" w:space="0" w:color="auto"/>
            <w:bottom w:val="none" w:sz="0" w:space="0" w:color="auto"/>
            <w:right w:val="none" w:sz="0" w:space="0" w:color="auto"/>
          </w:divBdr>
        </w:div>
        <w:div w:id="993490226">
          <w:marLeft w:val="360"/>
          <w:marRight w:val="0"/>
          <w:marTop w:val="200"/>
          <w:marBottom w:val="0"/>
          <w:divBdr>
            <w:top w:val="none" w:sz="0" w:space="0" w:color="auto"/>
            <w:left w:val="none" w:sz="0" w:space="0" w:color="auto"/>
            <w:bottom w:val="none" w:sz="0" w:space="0" w:color="auto"/>
            <w:right w:val="none" w:sz="0" w:space="0" w:color="auto"/>
          </w:divBdr>
        </w:div>
      </w:divsChild>
    </w:div>
    <w:div w:id="481771050">
      <w:bodyDiv w:val="1"/>
      <w:marLeft w:val="0"/>
      <w:marRight w:val="0"/>
      <w:marTop w:val="0"/>
      <w:marBottom w:val="0"/>
      <w:divBdr>
        <w:top w:val="none" w:sz="0" w:space="0" w:color="auto"/>
        <w:left w:val="none" w:sz="0" w:space="0" w:color="auto"/>
        <w:bottom w:val="none" w:sz="0" w:space="0" w:color="auto"/>
        <w:right w:val="none" w:sz="0" w:space="0" w:color="auto"/>
      </w:divBdr>
    </w:div>
    <w:div w:id="540751904">
      <w:bodyDiv w:val="1"/>
      <w:marLeft w:val="0"/>
      <w:marRight w:val="0"/>
      <w:marTop w:val="0"/>
      <w:marBottom w:val="0"/>
      <w:divBdr>
        <w:top w:val="none" w:sz="0" w:space="0" w:color="auto"/>
        <w:left w:val="none" w:sz="0" w:space="0" w:color="auto"/>
        <w:bottom w:val="none" w:sz="0" w:space="0" w:color="auto"/>
        <w:right w:val="none" w:sz="0" w:space="0" w:color="auto"/>
      </w:divBdr>
      <w:divsChild>
        <w:div w:id="973755173">
          <w:marLeft w:val="360"/>
          <w:marRight w:val="0"/>
          <w:marTop w:val="200"/>
          <w:marBottom w:val="0"/>
          <w:divBdr>
            <w:top w:val="none" w:sz="0" w:space="0" w:color="auto"/>
            <w:left w:val="none" w:sz="0" w:space="0" w:color="auto"/>
            <w:bottom w:val="none" w:sz="0" w:space="0" w:color="auto"/>
            <w:right w:val="none" w:sz="0" w:space="0" w:color="auto"/>
          </w:divBdr>
        </w:div>
        <w:div w:id="617755790">
          <w:marLeft w:val="360"/>
          <w:marRight w:val="0"/>
          <w:marTop w:val="200"/>
          <w:marBottom w:val="0"/>
          <w:divBdr>
            <w:top w:val="none" w:sz="0" w:space="0" w:color="auto"/>
            <w:left w:val="none" w:sz="0" w:space="0" w:color="auto"/>
            <w:bottom w:val="none" w:sz="0" w:space="0" w:color="auto"/>
            <w:right w:val="none" w:sz="0" w:space="0" w:color="auto"/>
          </w:divBdr>
        </w:div>
        <w:div w:id="1188913690">
          <w:marLeft w:val="360"/>
          <w:marRight w:val="0"/>
          <w:marTop w:val="200"/>
          <w:marBottom w:val="0"/>
          <w:divBdr>
            <w:top w:val="none" w:sz="0" w:space="0" w:color="auto"/>
            <w:left w:val="none" w:sz="0" w:space="0" w:color="auto"/>
            <w:bottom w:val="none" w:sz="0" w:space="0" w:color="auto"/>
            <w:right w:val="none" w:sz="0" w:space="0" w:color="auto"/>
          </w:divBdr>
        </w:div>
      </w:divsChild>
    </w:div>
    <w:div w:id="579559570">
      <w:bodyDiv w:val="1"/>
      <w:marLeft w:val="0"/>
      <w:marRight w:val="0"/>
      <w:marTop w:val="0"/>
      <w:marBottom w:val="0"/>
      <w:divBdr>
        <w:top w:val="none" w:sz="0" w:space="0" w:color="auto"/>
        <w:left w:val="none" w:sz="0" w:space="0" w:color="auto"/>
        <w:bottom w:val="none" w:sz="0" w:space="0" w:color="auto"/>
        <w:right w:val="none" w:sz="0" w:space="0" w:color="auto"/>
      </w:divBdr>
    </w:div>
    <w:div w:id="591469979">
      <w:bodyDiv w:val="1"/>
      <w:marLeft w:val="0"/>
      <w:marRight w:val="0"/>
      <w:marTop w:val="0"/>
      <w:marBottom w:val="0"/>
      <w:divBdr>
        <w:top w:val="none" w:sz="0" w:space="0" w:color="auto"/>
        <w:left w:val="none" w:sz="0" w:space="0" w:color="auto"/>
        <w:bottom w:val="none" w:sz="0" w:space="0" w:color="auto"/>
        <w:right w:val="none" w:sz="0" w:space="0" w:color="auto"/>
      </w:divBdr>
      <w:divsChild>
        <w:div w:id="1989283867">
          <w:marLeft w:val="1152"/>
          <w:marRight w:val="0"/>
          <w:marTop w:val="0"/>
          <w:marBottom w:val="0"/>
          <w:divBdr>
            <w:top w:val="none" w:sz="0" w:space="0" w:color="auto"/>
            <w:left w:val="none" w:sz="0" w:space="0" w:color="auto"/>
            <w:bottom w:val="none" w:sz="0" w:space="0" w:color="auto"/>
            <w:right w:val="none" w:sz="0" w:space="0" w:color="auto"/>
          </w:divBdr>
        </w:div>
        <w:div w:id="1190491345">
          <w:marLeft w:val="1152"/>
          <w:marRight w:val="0"/>
          <w:marTop w:val="0"/>
          <w:marBottom w:val="0"/>
          <w:divBdr>
            <w:top w:val="none" w:sz="0" w:space="0" w:color="auto"/>
            <w:left w:val="none" w:sz="0" w:space="0" w:color="auto"/>
            <w:bottom w:val="none" w:sz="0" w:space="0" w:color="auto"/>
            <w:right w:val="none" w:sz="0" w:space="0" w:color="auto"/>
          </w:divBdr>
        </w:div>
        <w:div w:id="1472793248">
          <w:marLeft w:val="1152"/>
          <w:marRight w:val="0"/>
          <w:marTop w:val="0"/>
          <w:marBottom w:val="0"/>
          <w:divBdr>
            <w:top w:val="none" w:sz="0" w:space="0" w:color="auto"/>
            <w:left w:val="none" w:sz="0" w:space="0" w:color="auto"/>
            <w:bottom w:val="none" w:sz="0" w:space="0" w:color="auto"/>
            <w:right w:val="none" w:sz="0" w:space="0" w:color="auto"/>
          </w:divBdr>
        </w:div>
      </w:divsChild>
    </w:div>
    <w:div w:id="645860192">
      <w:bodyDiv w:val="1"/>
      <w:marLeft w:val="0"/>
      <w:marRight w:val="0"/>
      <w:marTop w:val="0"/>
      <w:marBottom w:val="0"/>
      <w:divBdr>
        <w:top w:val="none" w:sz="0" w:space="0" w:color="auto"/>
        <w:left w:val="none" w:sz="0" w:space="0" w:color="auto"/>
        <w:bottom w:val="none" w:sz="0" w:space="0" w:color="auto"/>
        <w:right w:val="none" w:sz="0" w:space="0" w:color="auto"/>
      </w:divBdr>
      <w:divsChild>
        <w:div w:id="669790862">
          <w:marLeft w:val="360"/>
          <w:marRight w:val="0"/>
          <w:marTop w:val="200"/>
          <w:marBottom w:val="0"/>
          <w:divBdr>
            <w:top w:val="none" w:sz="0" w:space="0" w:color="auto"/>
            <w:left w:val="none" w:sz="0" w:space="0" w:color="auto"/>
            <w:bottom w:val="none" w:sz="0" w:space="0" w:color="auto"/>
            <w:right w:val="none" w:sz="0" w:space="0" w:color="auto"/>
          </w:divBdr>
        </w:div>
        <w:div w:id="1039353248">
          <w:marLeft w:val="360"/>
          <w:marRight w:val="0"/>
          <w:marTop w:val="200"/>
          <w:marBottom w:val="0"/>
          <w:divBdr>
            <w:top w:val="none" w:sz="0" w:space="0" w:color="auto"/>
            <w:left w:val="none" w:sz="0" w:space="0" w:color="auto"/>
            <w:bottom w:val="none" w:sz="0" w:space="0" w:color="auto"/>
            <w:right w:val="none" w:sz="0" w:space="0" w:color="auto"/>
          </w:divBdr>
        </w:div>
        <w:div w:id="1650211718">
          <w:marLeft w:val="360"/>
          <w:marRight w:val="0"/>
          <w:marTop w:val="200"/>
          <w:marBottom w:val="0"/>
          <w:divBdr>
            <w:top w:val="none" w:sz="0" w:space="0" w:color="auto"/>
            <w:left w:val="none" w:sz="0" w:space="0" w:color="auto"/>
            <w:bottom w:val="none" w:sz="0" w:space="0" w:color="auto"/>
            <w:right w:val="none" w:sz="0" w:space="0" w:color="auto"/>
          </w:divBdr>
        </w:div>
      </w:divsChild>
    </w:div>
    <w:div w:id="654913692">
      <w:bodyDiv w:val="1"/>
      <w:marLeft w:val="0"/>
      <w:marRight w:val="0"/>
      <w:marTop w:val="0"/>
      <w:marBottom w:val="0"/>
      <w:divBdr>
        <w:top w:val="none" w:sz="0" w:space="0" w:color="auto"/>
        <w:left w:val="none" w:sz="0" w:space="0" w:color="auto"/>
        <w:bottom w:val="none" w:sz="0" w:space="0" w:color="auto"/>
        <w:right w:val="none" w:sz="0" w:space="0" w:color="auto"/>
      </w:divBdr>
    </w:div>
    <w:div w:id="676201859">
      <w:bodyDiv w:val="1"/>
      <w:marLeft w:val="0"/>
      <w:marRight w:val="0"/>
      <w:marTop w:val="0"/>
      <w:marBottom w:val="0"/>
      <w:divBdr>
        <w:top w:val="none" w:sz="0" w:space="0" w:color="auto"/>
        <w:left w:val="none" w:sz="0" w:space="0" w:color="auto"/>
        <w:bottom w:val="none" w:sz="0" w:space="0" w:color="auto"/>
        <w:right w:val="none" w:sz="0" w:space="0" w:color="auto"/>
      </w:divBdr>
      <w:divsChild>
        <w:div w:id="365260285">
          <w:marLeft w:val="360"/>
          <w:marRight w:val="0"/>
          <w:marTop w:val="200"/>
          <w:marBottom w:val="0"/>
          <w:divBdr>
            <w:top w:val="none" w:sz="0" w:space="0" w:color="auto"/>
            <w:left w:val="none" w:sz="0" w:space="0" w:color="auto"/>
            <w:bottom w:val="none" w:sz="0" w:space="0" w:color="auto"/>
            <w:right w:val="none" w:sz="0" w:space="0" w:color="auto"/>
          </w:divBdr>
        </w:div>
        <w:div w:id="455370260">
          <w:marLeft w:val="360"/>
          <w:marRight w:val="0"/>
          <w:marTop w:val="200"/>
          <w:marBottom w:val="0"/>
          <w:divBdr>
            <w:top w:val="none" w:sz="0" w:space="0" w:color="auto"/>
            <w:left w:val="none" w:sz="0" w:space="0" w:color="auto"/>
            <w:bottom w:val="none" w:sz="0" w:space="0" w:color="auto"/>
            <w:right w:val="none" w:sz="0" w:space="0" w:color="auto"/>
          </w:divBdr>
        </w:div>
        <w:div w:id="223027957">
          <w:marLeft w:val="360"/>
          <w:marRight w:val="0"/>
          <w:marTop w:val="200"/>
          <w:marBottom w:val="0"/>
          <w:divBdr>
            <w:top w:val="none" w:sz="0" w:space="0" w:color="auto"/>
            <w:left w:val="none" w:sz="0" w:space="0" w:color="auto"/>
            <w:bottom w:val="none" w:sz="0" w:space="0" w:color="auto"/>
            <w:right w:val="none" w:sz="0" w:space="0" w:color="auto"/>
          </w:divBdr>
        </w:div>
      </w:divsChild>
    </w:div>
    <w:div w:id="676347863">
      <w:bodyDiv w:val="1"/>
      <w:marLeft w:val="0"/>
      <w:marRight w:val="0"/>
      <w:marTop w:val="0"/>
      <w:marBottom w:val="0"/>
      <w:divBdr>
        <w:top w:val="none" w:sz="0" w:space="0" w:color="auto"/>
        <w:left w:val="none" w:sz="0" w:space="0" w:color="auto"/>
        <w:bottom w:val="none" w:sz="0" w:space="0" w:color="auto"/>
        <w:right w:val="none" w:sz="0" w:space="0" w:color="auto"/>
      </w:divBdr>
    </w:div>
    <w:div w:id="720136161">
      <w:bodyDiv w:val="1"/>
      <w:marLeft w:val="0"/>
      <w:marRight w:val="0"/>
      <w:marTop w:val="0"/>
      <w:marBottom w:val="0"/>
      <w:divBdr>
        <w:top w:val="none" w:sz="0" w:space="0" w:color="auto"/>
        <w:left w:val="none" w:sz="0" w:space="0" w:color="auto"/>
        <w:bottom w:val="none" w:sz="0" w:space="0" w:color="auto"/>
        <w:right w:val="none" w:sz="0" w:space="0" w:color="auto"/>
      </w:divBdr>
      <w:divsChild>
        <w:div w:id="871917956">
          <w:marLeft w:val="360"/>
          <w:marRight w:val="0"/>
          <w:marTop w:val="200"/>
          <w:marBottom w:val="0"/>
          <w:divBdr>
            <w:top w:val="none" w:sz="0" w:space="0" w:color="auto"/>
            <w:left w:val="none" w:sz="0" w:space="0" w:color="auto"/>
            <w:bottom w:val="none" w:sz="0" w:space="0" w:color="auto"/>
            <w:right w:val="none" w:sz="0" w:space="0" w:color="auto"/>
          </w:divBdr>
        </w:div>
        <w:div w:id="1290866642">
          <w:marLeft w:val="360"/>
          <w:marRight w:val="0"/>
          <w:marTop w:val="200"/>
          <w:marBottom w:val="0"/>
          <w:divBdr>
            <w:top w:val="none" w:sz="0" w:space="0" w:color="auto"/>
            <w:left w:val="none" w:sz="0" w:space="0" w:color="auto"/>
            <w:bottom w:val="none" w:sz="0" w:space="0" w:color="auto"/>
            <w:right w:val="none" w:sz="0" w:space="0" w:color="auto"/>
          </w:divBdr>
        </w:div>
        <w:div w:id="493421412">
          <w:marLeft w:val="360"/>
          <w:marRight w:val="0"/>
          <w:marTop w:val="200"/>
          <w:marBottom w:val="0"/>
          <w:divBdr>
            <w:top w:val="none" w:sz="0" w:space="0" w:color="auto"/>
            <w:left w:val="none" w:sz="0" w:space="0" w:color="auto"/>
            <w:bottom w:val="none" w:sz="0" w:space="0" w:color="auto"/>
            <w:right w:val="none" w:sz="0" w:space="0" w:color="auto"/>
          </w:divBdr>
        </w:div>
      </w:divsChild>
    </w:div>
    <w:div w:id="805198693">
      <w:bodyDiv w:val="1"/>
      <w:marLeft w:val="0"/>
      <w:marRight w:val="0"/>
      <w:marTop w:val="0"/>
      <w:marBottom w:val="0"/>
      <w:divBdr>
        <w:top w:val="none" w:sz="0" w:space="0" w:color="auto"/>
        <w:left w:val="none" w:sz="0" w:space="0" w:color="auto"/>
        <w:bottom w:val="none" w:sz="0" w:space="0" w:color="auto"/>
        <w:right w:val="none" w:sz="0" w:space="0" w:color="auto"/>
      </w:divBdr>
    </w:div>
    <w:div w:id="809401941">
      <w:bodyDiv w:val="1"/>
      <w:marLeft w:val="0"/>
      <w:marRight w:val="0"/>
      <w:marTop w:val="0"/>
      <w:marBottom w:val="0"/>
      <w:divBdr>
        <w:top w:val="none" w:sz="0" w:space="0" w:color="auto"/>
        <w:left w:val="none" w:sz="0" w:space="0" w:color="auto"/>
        <w:bottom w:val="none" w:sz="0" w:space="0" w:color="auto"/>
        <w:right w:val="none" w:sz="0" w:space="0" w:color="auto"/>
      </w:divBdr>
    </w:div>
    <w:div w:id="879627674">
      <w:bodyDiv w:val="1"/>
      <w:marLeft w:val="0"/>
      <w:marRight w:val="0"/>
      <w:marTop w:val="0"/>
      <w:marBottom w:val="0"/>
      <w:divBdr>
        <w:top w:val="none" w:sz="0" w:space="0" w:color="auto"/>
        <w:left w:val="none" w:sz="0" w:space="0" w:color="auto"/>
        <w:bottom w:val="none" w:sz="0" w:space="0" w:color="auto"/>
        <w:right w:val="none" w:sz="0" w:space="0" w:color="auto"/>
      </w:divBdr>
      <w:divsChild>
        <w:div w:id="1528372985">
          <w:marLeft w:val="360"/>
          <w:marRight w:val="0"/>
          <w:marTop w:val="200"/>
          <w:marBottom w:val="0"/>
          <w:divBdr>
            <w:top w:val="none" w:sz="0" w:space="0" w:color="auto"/>
            <w:left w:val="none" w:sz="0" w:space="0" w:color="auto"/>
            <w:bottom w:val="none" w:sz="0" w:space="0" w:color="auto"/>
            <w:right w:val="none" w:sz="0" w:space="0" w:color="auto"/>
          </w:divBdr>
        </w:div>
        <w:div w:id="2099863574">
          <w:marLeft w:val="360"/>
          <w:marRight w:val="0"/>
          <w:marTop w:val="200"/>
          <w:marBottom w:val="0"/>
          <w:divBdr>
            <w:top w:val="none" w:sz="0" w:space="0" w:color="auto"/>
            <w:left w:val="none" w:sz="0" w:space="0" w:color="auto"/>
            <w:bottom w:val="none" w:sz="0" w:space="0" w:color="auto"/>
            <w:right w:val="none" w:sz="0" w:space="0" w:color="auto"/>
          </w:divBdr>
        </w:div>
        <w:div w:id="1428692715">
          <w:marLeft w:val="360"/>
          <w:marRight w:val="0"/>
          <w:marTop w:val="200"/>
          <w:marBottom w:val="0"/>
          <w:divBdr>
            <w:top w:val="none" w:sz="0" w:space="0" w:color="auto"/>
            <w:left w:val="none" w:sz="0" w:space="0" w:color="auto"/>
            <w:bottom w:val="none" w:sz="0" w:space="0" w:color="auto"/>
            <w:right w:val="none" w:sz="0" w:space="0" w:color="auto"/>
          </w:divBdr>
        </w:div>
        <w:div w:id="615989999">
          <w:marLeft w:val="360"/>
          <w:marRight w:val="0"/>
          <w:marTop w:val="200"/>
          <w:marBottom w:val="0"/>
          <w:divBdr>
            <w:top w:val="none" w:sz="0" w:space="0" w:color="auto"/>
            <w:left w:val="none" w:sz="0" w:space="0" w:color="auto"/>
            <w:bottom w:val="none" w:sz="0" w:space="0" w:color="auto"/>
            <w:right w:val="none" w:sz="0" w:space="0" w:color="auto"/>
          </w:divBdr>
        </w:div>
        <w:div w:id="850069953">
          <w:marLeft w:val="360"/>
          <w:marRight w:val="0"/>
          <w:marTop w:val="200"/>
          <w:marBottom w:val="0"/>
          <w:divBdr>
            <w:top w:val="none" w:sz="0" w:space="0" w:color="auto"/>
            <w:left w:val="none" w:sz="0" w:space="0" w:color="auto"/>
            <w:bottom w:val="none" w:sz="0" w:space="0" w:color="auto"/>
            <w:right w:val="none" w:sz="0" w:space="0" w:color="auto"/>
          </w:divBdr>
        </w:div>
      </w:divsChild>
    </w:div>
    <w:div w:id="961570815">
      <w:bodyDiv w:val="1"/>
      <w:marLeft w:val="0"/>
      <w:marRight w:val="0"/>
      <w:marTop w:val="0"/>
      <w:marBottom w:val="0"/>
      <w:divBdr>
        <w:top w:val="none" w:sz="0" w:space="0" w:color="auto"/>
        <w:left w:val="none" w:sz="0" w:space="0" w:color="auto"/>
        <w:bottom w:val="none" w:sz="0" w:space="0" w:color="auto"/>
        <w:right w:val="none" w:sz="0" w:space="0" w:color="auto"/>
      </w:divBdr>
    </w:div>
    <w:div w:id="963729916">
      <w:bodyDiv w:val="1"/>
      <w:marLeft w:val="0"/>
      <w:marRight w:val="0"/>
      <w:marTop w:val="0"/>
      <w:marBottom w:val="0"/>
      <w:divBdr>
        <w:top w:val="none" w:sz="0" w:space="0" w:color="auto"/>
        <w:left w:val="none" w:sz="0" w:space="0" w:color="auto"/>
        <w:bottom w:val="none" w:sz="0" w:space="0" w:color="auto"/>
        <w:right w:val="none" w:sz="0" w:space="0" w:color="auto"/>
      </w:divBdr>
    </w:div>
    <w:div w:id="1096291524">
      <w:bodyDiv w:val="1"/>
      <w:marLeft w:val="0"/>
      <w:marRight w:val="0"/>
      <w:marTop w:val="0"/>
      <w:marBottom w:val="0"/>
      <w:divBdr>
        <w:top w:val="none" w:sz="0" w:space="0" w:color="auto"/>
        <w:left w:val="none" w:sz="0" w:space="0" w:color="auto"/>
        <w:bottom w:val="none" w:sz="0" w:space="0" w:color="auto"/>
        <w:right w:val="none" w:sz="0" w:space="0" w:color="auto"/>
      </w:divBdr>
    </w:div>
    <w:div w:id="1171291163">
      <w:bodyDiv w:val="1"/>
      <w:marLeft w:val="0"/>
      <w:marRight w:val="0"/>
      <w:marTop w:val="0"/>
      <w:marBottom w:val="0"/>
      <w:divBdr>
        <w:top w:val="none" w:sz="0" w:space="0" w:color="auto"/>
        <w:left w:val="none" w:sz="0" w:space="0" w:color="auto"/>
        <w:bottom w:val="none" w:sz="0" w:space="0" w:color="auto"/>
        <w:right w:val="none" w:sz="0" w:space="0" w:color="auto"/>
      </w:divBdr>
      <w:divsChild>
        <w:div w:id="916473526">
          <w:marLeft w:val="821"/>
          <w:marRight w:val="0"/>
          <w:marTop w:val="0"/>
          <w:marBottom w:val="0"/>
          <w:divBdr>
            <w:top w:val="none" w:sz="0" w:space="0" w:color="auto"/>
            <w:left w:val="none" w:sz="0" w:space="0" w:color="auto"/>
            <w:bottom w:val="none" w:sz="0" w:space="0" w:color="auto"/>
            <w:right w:val="none" w:sz="0" w:space="0" w:color="auto"/>
          </w:divBdr>
        </w:div>
        <w:div w:id="1193691384">
          <w:marLeft w:val="821"/>
          <w:marRight w:val="0"/>
          <w:marTop w:val="0"/>
          <w:marBottom w:val="0"/>
          <w:divBdr>
            <w:top w:val="none" w:sz="0" w:space="0" w:color="auto"/>
            <w:left w:val="none" w:sz="0" w:space="0" w:color="auto"/>
            <w:bottom w:val="none" w:sz="0" w:space="0" w:color="auto"/>
            <w:right w:val="none" w:sz="0" w:space="0" w:color="auto"/>
          </w:divBdr>
        </w:div>
        <w:div w:id="2037146886">
          <w:marLeft w:val="821"/>
          <w:marRight w:val="0"/>
          <w:marTop w:val="0"/>
          <w:marBottom w:val="0"/>
          <w:divBdr>
            <w:top w:val="none" w:sz="0" w:space="0" w:color="auto"/>
            <w:left w:val="none" w:sz="0" w:space="0" w:color="auto"/>
            <w:bottom w:val="none" w:sz="0" w:space="0" w:color="auto"/>
            <w:right w:val="none" w:sz="0" w:space="0" w:color="auto"/>
          </w:divBdr>
        </w:div>
        <w:div w:id="755516416">
          <w:marLeft w:val="821"/>
          <w:marRight w:val="0"/>
          <w:marTop w:val="0"/>
          <w:marBottom w:val="0"/>
          <w:divBdr>
            <w:top w:val="none" w:sz="0" w:space="0" w:color="auto"/>
            <w:left w:val="none" w:sz="0" w:space="0" w:color="auto"/>
            <w:bottom w:val="none" w:sz="0" w:space="0" w:color="auto"/>
            <w:right w:val="none" w:sz="0" w:space="0" w:color="auto"/>
          </w:divBdr>
        </w:div>
        <w:div w:id="1816408099">
          <w:marLeft w:val="821"/>
          <w:marRight w:val="0"/>
          <w:marTop w:val="0"/>
          <w:marBottom w:val="0"/>
          <w:divBdr>
            <w:top w:val="none" w:sz="0" w:space="0" w:color="auto"/>
            <w:left w:val="none" w:sz="0" w:space="0" w:color="auto"/>
            <w:bottom w:val="none" w:sz="0" w:space="0" w:color="auto"/>
            <w:right w:val="none" w:sz="0" w:space="0" w:color="auto"/>
          </w:divBdr>
        </w:div>
      </w:divsChild>
    </w:div>
    <w:div w:id="1211191717">
      <w:bodyDiv w:val="1"/>
      <w:marLeft w:val="0"/>
      <w:marRight w:val="0"/>
      <w:marTop w:val="0"/>
      <w:marBottom w:val="0"/>
      <w:divBdr>
        <w:top w:val="none" w:sz="0" w:space="0" w:color="auto"/>
        <w:left w:val="none" w:sz="0" w:space="0" w:color="auto"/>
        <w:bottom w:val="none" w:sz="0" w:space="0" w:color="auto"/>
        <w:right w:val="none" w:sz="0" w:space="0" w:color="auto"/>
      </w:divBdr>
    </w:div>
    <w:div w:id="1263300899">
      <w:bodyDiv w:val="1"/>
      <w:marLeft w:val="0"/>
      <w:marRight w:val="0"/>
      <w:marTop w:val="0"/>
      <w:marBottom w:val="0"/>
      <w:divBdr>
        <w:top w:val="none" w:sz="0" w:space="0" w:color="auto"/>
        <w:left w:val="none" w:sz="0" w:space="0" w:color="auto"/>
        <w:bottom w:val="none" w:sz="0" w:space="0" w:color="auto"/>
        <w:right w:val="none" w:sz="0" w:space="0" w:color="auto"/>
      </w:divBdr>
      <w:divsChild>
        <w:div w:id="677466301">
          <w:marLeft w:val="360"/>
          <w:marRight w:val="0"/>
          <w:marTop w:val="200"/>
          <w:marBottom w:val="0"/>
          <w:divBdr>
            <w:top w:val="none" w:sz="0" w:space="0" w:color="auto"/>
            <w:left w:val="none" w:sz="0" w:space="0" w:color="auto"/>
            <w:bottom w:val="none" w:sz="0" w:space="0" w:color="auto"/>
            <w:right w:val="none" w:sz="0" w:space="0" w:color="auto"/>
          </w:divBdr>
        </w:div>
        <w:div w:id="1257329707">
          <w:marLeft w:val="360"/>
          <w:marRight w:val="0"/>
          <w:marTop w:val="200"/>
          <w:marBottom w:val="0"/>
          <w:divBdr>
            <w:top w:val="none" w:sz="0" w:space="0" w:color="auto"/>
            <w:left w:val="none" w:sz="0" w:space="0" w:color="auto"/>
            <w:bottom w:val="none" w:sz="0" w:space="0" w:color="auto"/>
            <w:right w:val="none" w:sz="0" w:space="0" w:color="auto"/>
          </w:divBdr>
        </w:div>
        <w:div w:id="437024590">
          <w:marLeft w:val="360"/>
          <w:marRight w:val="0"/>
          <w:marTop w:val="200"/>
          <w:marBottom w:val="0"/>
          <w:divBdr>
            <w:top w:val="none" w:sz="0" w:space="0" w:color="auto"/>
            <w:left w:val="none" w:sz="0" w:space="0" w:color="auto"/>
            <w:bottom w:val="none" w:sz="0" w:space="0" w:color="auto"/>
            <w:right w:val="none" w:sz="0" w:space="0" w:color="auto"/>
          </w:divBdr>
        </w:div>
        <w:div w:id="839734016">
          <w:marLeft w:val="360"/>
          <w:marRight w:val="0"/>
          <w:marTop w:val="200"/>
          <w:marBottom w:val="0"/>
          <w:divBdr>
            <w:top w:val="none" w:sz="0" w:space="0" w:color="auto"/>
            <w:left w:val="none" w:sz="0" w:space="0" w:color="auto"/>
            <w:bottom w:val="none" w:sz="0" w:space="0" w:color="auto"/>
            <w:right w:val="none" w:sz="0" w:space="0" w:color="auto"/>
          </w:divBdr>
        </w:div>
        <w:div w:id="466703705">
          <w:marLeft w:val="360"/>
          <w:marRight w:val="0"/>
          <w:marTop w:val="200"/>
          <w:marBottom w:val="0"/>
          <w:divBdr>
            <w:top w:val="none" w:sz="0" w:space="0" w:color="auto"/>
            <w:left w:val="none" w:sz="0" w:space="0" w:color="auto"/>
            <w:bottom w:val="none" w:sz="0" w:space="0" w:color="auto"/>
            <w:right w:val="none" w:sz="0" w:space="0" w:color="auto"/>
          </w:divBdr>
        </w:div>
      </w:divsChild>
    </w:div>
    <w:div w:id="1274436964">
      <w:bodyDiv w:val="1"/>
      <w:marLeft w:val="0"/>
      <w:marRight w:val="0"/>
      <w:marTop w:val="0"/>
      <w:marBottom w:val="0"/>
      <w:divBdr>
        <w:top w:val="none" w:sz="0" w:space="0" w:color="auto"/>
        <w:left w:val="none" w:sz="0" w:space="0" w:color="auto"/>
        <w:bottom w:val="none" w:sz="0" w:space="0" w:color="auto"/>
        <w:right w:val="none" w:sz="0" w:space="0" w:color="auto"/>
      </w:divBdr>
      <w:divsChild>
        <w:div w:id="1937244452">
          <w:marLeft w:val="720"/>
          <w:marRight w:val="0"/>
          <w:marTop w:val="0"/>
          <w:marBottom w:val="0"/>
          <w:divBdr>
            <w:top w:val="none" w:sz="0" w:space="0" w:color="auto"/>
            <w:left w:val="none" w:sz="0" w:space="0" w:color="auto"/>
            <w:bottom w:val="none" w:sz="0" w:space="0" w:color="auto"/>
            <w:right w:val="none" w:sz="0" w:space="0" w:color="auto"/>
          </w:divBdr>
        </w:div>
        <w:div w:id="2090539989">
          <w:marLeft w:val="720"/>
          <w:marRight w:val="0"/>
          <w:marTop w:val="0"/>
          <w:marBottom w:val="0"/>
          <w:divBdr>
            <w:top w:val="none" w:sz="0" w:space="0" w:color="auto"/>
            <w:left w:val="none" w:sz="0" w:space="0" w:color="auto"/>
            <w:bottom w:val="none" w:sz="0" w:space="0" w:color="auto"/>
            <w:right w:val="none" w:sz="0" w:space="0" w:color="auto"/>
          </w:divBdr>
        </w:div>
      </w:divsChild>
    </w:div>
    <w:div w:id="1277181037">
      <w:bodyDiv w:val="1"/>
      <w:marLeft w:val="0"/>
      <w:marRight w:val="0"/>
      <w:marTop w:val="0"/>
      <w:marBottom w:val="0"/>
      <w:divBdr>
        <w:top w:val="none" w:sz="0" w:space="0" w:color="auto"/>
        <w:left w:val="none" w:sz="0" w:space="0" w:color="auto"/>
        <w:bottom w:val="none" w:sz="0" w:space="0" w:color="auto"/>
        <w:right w:val="none" w:sz="0" w:space="0" w:color="auto"/>
      </w:divBdr>
      <w:divsChild>
        <w:div w:id="530848240">
          <w:marLeft w:val="677"/>
          <w:marRight w:val="0"/>
          <w:marTop w:val="0"/>
          <w:marBottom w:val="0"/>
          <w:divBdr>
            <w:top w:val="none" w:sz="0" w:space="0" w:color="auto"/>
            <w:left w:val="none" w:sz="0" w:space="0" w:color="auto"/>
            <w:bottom w:val="none" w:sz="0" w:space="0" w:color="auto"/>
            <w:right w:val="none" w:sz="0" w:space="0" w:color="auto"/>
          </w:divBdr>
        </w:div>
        <w:div w:id="1096176592">
          <w:marLeft w:val="677"/>
          <w:marRight w:val="0"/>
          <w:marTop w:val="0"/>
          <w:marBottom w:val="0"/>
          <w:divBdr>
            <w:top w:val="none" w:sz="0" w:space="0" w:color="auto"/>
            <w:left w:val="none" w:sz="0" w:space="0" w:color="auto"/>
            <w:bottom w:val="none" w:sz="0" w:space="0" w:color="auto"/>
            <w:right w:val="none" w:sz="0" w:space="0" w:color="auto"/>
          </w:divBdr>
        </w:div>
        <w:div w:id="780421570">
          <w:marLeft w:val="677"/>
          <w:marRight w:val="0"/>
          <w:marTop w:val="0"/>
          <w:marBottom w:val="0"/>
          <w:divBdr>
            <w:top w:val="none" w:sz="0" w:space="0" w:color="auto"/>
            <w:left w:val="none" w:sz="0" w:space="0" w:color="auto"/>
            <w:bottom w:val="none" w:sz="0" w:space="0" w:color="auto"/>
            <w:right w:val="none" w:sz="0" w:space="0" w:color="auto"/>
          </w:divBdr>
        </w:div>
        <w:div w:id="353966364">
          <w:marLeft w:val="677"/>
          <w:marRight w:val="0"/>
          <w:marTop w:val="0"/>
          <w:marBottom w:val="0"/>
          <w:divBdr>
            <w:top w:val="none" w:sz="0" w:space="0" w:color="auto"/>
            <w:left w:val="none" w:sz="0" w:space="0" w:color="auto"/>
            <w:bottom w:val="none" w:sz="0" w:space="0" w:color="auto"/>
            <w:right w:val="none" w:sz="0" w:space="0" w:color="auto"/>
          </w:divBdr>
        </w:div>
        <w:div w:id="1219782478">
          <w:marLeft w:val="677"/>
          <w:marRight w:val="0"/>
          <w:marTop w:val="0"/>
          <w:marBottom w:val="0"/>
          <w:divBdr>
            <w:top w:val="none" w:sz="0" w:space="0" w:color="auto"/>
            <w:left w:val="none" w:sz="0" w:space="0" w:color="auto"/>
            <w:bottom w:val="none" w:sz="0" w:space="0" w:color="auto"/>
            <w:right w:val="none" w:sz="0" w:space="0" w:color="auto"/>
          </w:divBdr>
        </w:div>
        <w:div w:id="445317846">
          <w:marLeft w:val="677"/>
          <w:marRight w:val="0"/>
          <w:marTop w:val="0"/>
          <w:marBottom w:val="0"/>
          <w:divBdr>
            <w:top w:val="none" w:sz="0" w:space="0" w:color="auto"/>
            <w:left w:val="none" w:sz="0" w:space="0" w:color="auto"/>
            <w:bottom w:val="none" w:sz="0" w:space="0" w:color="auto"/>
            <w:right w:val="none" w:sz="0" w:space="0" w:color="auto"/>
          </w:divBdr>
        </w:div>
      </w:divsChild>
    </w:div>
    <w:div w:id="1300916354">
      <w:bodyDiv w:val="1"/>
      <w:marLeft w:val="0"/>
      <w:marRight w:val="0"/>
      <w:marTop w:val="0"/>
      <w:marBottom w:val="0"/>
      <w:divBdr>
        <w:top w:val="none" w:sz="0" w:space="0" w:color="auto"/>
        <w:left w:val="none" w:sz="0" w:space="0" w:color="auto"/>
        <w:bottom w:val="none" w:sz="0" w:space="0" w:color="auto"/>
        <w:right w:val="none" w:sz="0" w:space="0" w:color="auto"/>
      </w:divBdr>
    </w:div>
    <w:div w:id="1303928355">
      <w:bodyDiv w:val="1"/>
      <w:marLeft w:val="0"/>
      <w:marRight w:val="0"/>
      <w:marTop w:val="0"/>
      <w:marBottom w:val="0"/>
      <w:divBdr>
        <w:top w:val="none" w:sz="0" w:space="0" w:color="auto"/>
        <w:left w:val="none" w:sz="0" w:space="0" w:color="auto"/>
        <w:bottom w:val="none" w:sz="0" w:space="0" w:color="auto"/>
        <w:right w:val="none" w:sz="0" w:space="0" w:color="auto"/>
      </w:divBdr>
      <w:divsChild>
        <w:div w:id="1199661670">
          <w:marLeft w:val="1152"/>
          <w:marRight w:val="0"/>
          <w:marTop w:val="0"/>
          <w:marBottom w:val="0"/>
          <w:divBdr>
            <w:top w:val="none" w:sz="0" w:space="0" w:color="auto"/>
            <w:left w:val="none" w:sz="0" w:space="0" w:color="auto"/>
            <w:bottom w:val="none" w:sz="0" w:space="0" w:color="auto"/>
            <w:right w:val="none" w:sz="0" w:space="0" w:color="auto"/>
          </w:divBdr>
        </w:div>
        <w:div w:id="1061514617">
          <w:marLeft w:val="1152"/>
          <w:marRight w:val="0"/>
          <w:marTop w:val="0"/>
          <w:marBottom w:val="0"/>
          <w:divBdr>
            <w:top w:val="none" w:sz="0" w:space="0" w:color="auto"/>
            <w:left w:val="none" w:sz="0" w:space="0" w:color="auto"/>
            <w:bottom w:val="none" w:sz="0" w:space="0" w:color="auto"/>
            <w:right w:val="none" w:sz="0" w:space="0" w:color="auto"/>
          </w:divBdr>
        </w:div>
        <w:div w:id="224723671">
          <w:marLeft w:val="1152"/>
          <w:marRight w:val="0"/>
          <w:marTop w:val="0"/>
          <w:marBottom w:val="0"/>
          <w:divBdr>
            <w:top w:val="none" w:sz="0" w:space="0" w:color="auto"/>
            <w:left w:val="none" w:sz="0" w:space="0" w:color="auto"/>
            <w:bottom w:val="none" w:sz="0" w:space="0" w:color="auto"/>
            <w:right w:val="none" w:sz="0" w:space="0" w:color="auto"/>
          </w:divBdr>
        </w:div>
        <w:div w:id="1508449154">
          <w:marLeft w:val="1152"/>
          <w:marRight w:val="0"/>
          <w:marTop w:val="0"/>
          <w:marBottom w:val="0"/>
          <w:divBdr>
            <w:top w:val="none" w:sz="0" w:space="0" w:color="auto"/>
            <w:left w:val="none" w:sz="0" w:space="0" w:color="auto"/>
            <w:bottom w:val="none" w:sz="0" w:space="0" w:color="auto"/>
            <w:right w:val="none" w:sz="0" w:space="0" w:color="auto"/>
          </w:divBdr>
        </w:div>
        <w:div w:id="1845169495">
          <w:marLeft w:val="1152"/>
          <w:marRight w:val="0"/>
          <w:marTop w:val="0"/>
          <w:marBottom w:val="0"/>
          <w:divBdr>
            <w:top w:val="none" w:sz="0" w:space="0" w:color="auto"/>
            <w:left w:val="none" w:sz="0" w:space="0" w:color="auto"/>
            <w:bottom w:val="none" w:sz="0" w:space="0" w:color="auto"/>
            <w:right w:val="none" w:sz="0" w:space="0" w:color="auto"/>
          </w:divBdr>
        </w:div>
      </w:divsChild>
    </w:div>
    <w:div w:id="1318806606">
      <w:bodyDiv w:val="1"/>
      <w:marLeft w:val="0"/>
      <w:marRight w:val="0"/>
      <w:marTop w:val="0"/>
      <w:marBottom w:val="0"/>
      <w:divBdr>
        <w:top w:val="none" w:sz="0" w:space="0" w:color="auto"/>
        <w:left w:val="none" w:sz="0" w:space="0" w:color="auto"/>
        <w:bottom w:val="none" w:sz="0" w:space="0" w:color="auto"/>
        <w:right w:val="none" w:sz="0" w:space="0" w:color="auto"/>
      </w:divBdr>
    </w:div>
    <w:div w:id="1342511994">
      <w:bodyDiv w:val="1"/>
      <w:marLeft w:val="0"/>
      <w:marRight w:val="0"/>
      <w:marTop w:val="0"/>
      <w:marBottom w:val="0"/>
      <w:divBdr>
        <w:top w:val="none" w:sz="0" w:space="0" w:color="auto"/>
        <w:left w:val="none" w:sz="0" w:space="0" w:color="auto"/>
        <w:bottom w:val="none" w:sz="0" w:space="0" w:color="auto"/>
        <w:right w:val="none" w:sz="0" w:space="0" w:color="auto"/>
      </w:divBdr>
    </w:div>
    <w:div w:id="1357005346">
      <w:bodyDiv w:val="1"/>
      <w:marLeft w:val="0"/>
      <w:marRight w:val="0"/>
      <w:marTop w:val="0"/>
      <w:marBottom w:val="0"/>
      <w:divBdr>
        <w:top w:val="none" w:sz="0" w:space="0" w:color="auto"/>
        <w:left w:val="none" w:sz="0" w:space="0" w:color="auto"/>
        <w:bottom w:val="none" w:sz="0" w:space="0" w:color="auto"/>
        <w:right w:val="none" w:sz="0" w:space="0" w:color="auto"/>
      </w:divBdr>
      <w:divsChild>
        <w:div w:id="2108035685">
          <w:marLeft w:val="360"/>
          <w:marRight w:val="0"/>
          <w:marTop w:val="200"/>
          <w:marBottom w:val="0"/>
          <w:divBdr>
            <w:top w:val="none" w:sz="0" w:space="0" w:color="auto"/>
            <w:left w:val="none" w:sz="0" w:space="0" w:color="auto"/>
            <w:bottom w:val="none" w:sz="0" w:space="0" w:color="auto"/>
            <w:right w:val="none" w:sz="0" w:space="0" w:color="auto"/>
          </w:divBdr>
        </w:div>
        <w:div w:id="1545409140">
          <w:marLeft w:val="360"/>
          <w:marRight w:val="0"/>
          <w:marTop w:val="200"/>
          <w:marBottom w:val="0"/>
          <w:divBdr>
            <w:top w:val="none" w:sz="0" w:space="0" w:color="auto"/>
            <w:left w:val="none" w:sz="0" w:space="0" w:color="auto"/>
            <w:bottom w:val="none" w:sz="0" w:space="0" w:color="auto"/>
            <w:right w:val="none" w:sz="0" w:space="0" w:color="auto"/>
          </w:divBdr>
        </w:div>
        <w:div w:id="1088886064">
          <w:marLeft w:val="360"/>
          <w:marRight w:val="0"/>
          <w:marTop w:val="200"/>
          <w:marBottom w:val="0"/>
          <w:divBdr>
            <w:top w:val="none" w:sz="0" w:space="0" w:color="auto"/>
            <w:left w:val="none" w:sz="0" w:space="0" w:color="auto"/>
            <w:bottom w:val="none" w:sz="0" w:space="0" w:color="auto"/>
            <w:right w:val="none" w:sz="0" w:space="0" w:color="auto"/>
          </w:divBdr>
        </w:div>
        <w:div w:id="1694379005">
          <w:marLeft w:val="360"/>
          <w:marRight w:val="0"/>
          <w:marTop w:val="200"/>
          <w:marBottom w:val="0"/>
          <w:divBdr>
            <w:top w:val="none" w:sz="0" w:space="0" w:color="auto"/>
            <w:left w:val="none" w:sz="0" w:space="0" w:color="auto"/>
            <w:bottom w:val="none" w:sz="0" w:space="0" w:color="auto"/>
            <w:right w:val="none" w:sz="0" w:space="0" w:color="auto"/>
          </w:divBdr>
        </w:div>
        <w:div w:id="1824085674">
          <w:marLeft w:val="360"/>
          <w:marRight w:val="0"/>
          <w:marTop w:val="200"/>
          <w:marBottom w:val="0"/>
          <w:divBdr>
            <w:top w:val="none" w:sz="0" w:space="0" w:color="auto"/>
            <w:left w:val="none" w:sz="0" w:space="0" w:color="auto"/>
            <w:bottom w:val="none" w:sz="0" w:space="0" w:color="auto"/>
            <w:right w:val="none" w:sz="0" w:space="0" w:color="auto"/>
          </w:divBdr>
        </w:div>
      </w:divsChild>
    </w:div>
    <w:div w:id="1495996520">
      <w:bodyDiv w:val="1"/>
      <w:marLeft w:val="0"/>
      <w:marRight w:val="0"/>
      <w:marTop w:val="0"/>
      <w:marBottom w:val="0"/>
      <w:divBdr>
        <w:top w:val="none" w:sz="0" w:space="0" w:color="auto"/>
        <w:left w:val="none" w:sz="0" w:space="0" w:color="auto"/>
        <w:bottom w:val="none" w:sz="0" w:space="0" w:color="auto"/>
        <w:right w:val="none" w:sz="0" w:space="0" w:color="auto"/>
      </w:divBdr>
      <w:divsChild>
        <w:div w:id="865220133">
          <w:marLeft w:val="360"/>
          <w:marRight w:val="0"/>
          <w:marTop w:val="200"/>
          <w:marBottom w:val="0"/>
          <w:divBdr>
            <w:top w:val="none" w:sz="0" w:space="0" w:color="auto"/>
            <w:left w:val="none" w:sz="0" w:space="0" w:color="auto"/>
            <w:bottom w:val="none" w:sz="0" w:space="0" w:color="auto"/>
            <w:right w:val="none" w:sz="0" w:space="0" w:color="auto"/>
          </w:divBdr>
        </w:div>
        <w:div w:id="1356543074">
          <w:marLeft w:val="360"/>
          <w:marRight w:val="0"/>
          <w:marTop w:val="200"/>
          <w:marBottom w:val="0"/>
          <w:divBdr>
            <w:top w:val="none" w:sz="0" w:space="0" w:color="auto"/>
            <w:left w:val="none" w:sz="0" w:space="0" w:color="auto"/>
            <w:bottom w:val="none" w:sz="0" w:space="0" w:color="auto"/>
            <w:right w:val="none" w:sz="0" w:space="0" w:color="auto"/>
          </w:divBdr>
        </w:div>
        <w:div w:id="1248610560">
          <w:marLeft w:val="360"/>
          <w:marRight w:val="0"/>
          <w:marTop w:val="200"/>
          <w:marBottom w:val="0"/>
          <w:divBdr>
            <w:top w:val="none" w:sz="0" w:space="0" w:color="auto"/>
            <w:left w:val="none" w:sz="0" w:space="0" w:color="auto"/>
            <w:bottom w:val="none" w:sz="0" w:space="0" w:color="auto"/>
            <w:right w:val="none" w:sz="0" w:space="0" w:color="auto"/>
          </w:divBdr>
        </w:div>
        <w:div w:id="1739285410">
          <w:marLeft w:val="360"/>
          <w:marRight w:val="0"/>
          <w:marTop w:val="200"/>
          <w:marBottom w:val="0"/>
          <w:divBdr>
            <w:top w:val="none" w:sz="0" w:space="0" w:color="auto"/>
            <w:left w:val="none" w:sz="0" w:space="0" w:color="auto"/>
            <w:bottom w:val="none" w:sz="0" w:space="0" w:color="auto"/>
            <w:right w:val="none" w:sz="0" w:space="0" w:color="auto"/>
          </w:divBdr>
        </w:div>
        <w:div w:id="1935435382">
          <w:marLeft w:val="360"/>
          <w:marRight w:val="0"/>
          <w:marTop w:val="200"/>
          <w:marBottom w:val="0"/>
          <w:divBdr>
            <w:top w:val="none" w:sz="0" w:space="0" w:color="auto"/>
            <w:left w:val="none" w:sz="0" w:space="0" w:color="auto"/>
            <w:bottom w:val="none" w:sz="0" w:space="0" w:color="auto"/>
            <w:right w:val="none" w:sz="0" w:space="0" w:color="auto"/>
          </w:divBdr>
        </w:div>
      </w:divsChild>
    </w:div>
    <w:div w:id="1514957844">
      <w:bodyDiv w:val="1"/>
      <w:marLeft w:val="0"/>
      <w:marRight w:val="0"/>
      <w:marTop w:val="0"/>
      <w:marBottom w:val="0"/>
      <w:divBdr>
        <w:top w:val="none" w:sz="0" w:space="0" w:color="auto"/>
        <w:left w:val="none" w:sz="0" w:space="0" w:color="auto"/>
        <w:bottom w:val="none" w:sz="0" w:space="0" w:color="auto"/>
        <w:right w:val="none" w:sz="0" w:space="0" w:color="auto"/>
      </w:divBdr>
      <w:divsChild>
        <w:div w:id="216280052">
          <w:marLeft w:val="0"/>
          <w:marRight w:val="0"/>
          <w:marTop w:val="0"/>
          <w:marBottom w:val="0"/>
          <w:divBdr>
            <w:top w:val="single" w:sz="2" w:space="0" w:color="E3E3E3"/>
            <w:left w:val="single" w:sz="2" w:space="0" w:color="E3E3E3"/>
            <w:bottom w:val="single" w:sz="2" w:space="0" w:color="E3E3E3"/>
            <w:right w:val="single" w:sz="2" w:space="0" w:color="E3E3E3"/>
          </w:divBdr>
          <w:divsChild>
            <w:div w:id="414784210">
              <w:marLeft w:val="0"/>
              <w:marRight w:val="0"/>
              <w:marTop w:val="0"/>
              <w:marBottom w:val="0"/>
              <w:divBdr>
                <w:top w:val="single" w:sz="2" w:space="0" w:color="E3E3E3"/>
                <w:left w:val="single" w:sz="2" w:space="0" w:color="E3E3E3"/>
                <w:bottom w:val="single" w:sz="2" w:space="0" w:color="E3E3E3"/>
                <w:right w:val="single" w:sz="2" w:space="0" w:color="E3E3E3"/>
              </w:divBdr>
              <w:divsChild>
                <w:div w:id="1153066035">
                  <w:marLeft w:val="0"/>
                  <w:marRight w:val="0"/>
                  <w:marTop w:val="0"/>
                  <w:marBottom w:val="0"/>
                  <w:divBdr>
                    <w:top w:val="single" w:sz="2" w:space="0" w:color="E3E3E3"/>
                    <w:left w:val="single" w:sz="2" w:space="0" w:color="E3E3E3"/>
                    <w:bottom w:val="single" w:sz="2" w:space="0" w:color="E3E3E3"/>
                    <w:right w:val="single" w:sz="2" w:space="0" w:color="E3E3E3"/>
                  </w:divBdr>
                  <w:divsChild>
                    <w:div w:id="1626497369">
                      <w:marLeft w:val="0"/>
                      <w:marRight w:val="0"/>
                      <w:marTop w:val="0"/>
                      <w:marBottom w:val="0"/>
                      <w:divBdr>
                        <w:top w:val="single" w:sz="2" w:space="0" w:color="E3E3E3"/>
                        <w:left w:val="single" w:sz="2" w:space="0" w:color="E3E3E3"/>
                        <w:bottom w:val="single" w:sz="2" w:space="0" w:color="E3E3E3"/>
                        <w:right w:val="single" w:sz="2" w:space="0" w:color="E3E3E3"/>
                      </w:divBdr>
                      <w:divsChild>
                        <w:div w:id="1777822596">
                          <w:marLeft w:val="0"/>
                          <w:marRight w:val="0"/>
                          <w:marTop w:val="0"/>
                          <w:marBottom w:val="0"/>
                          <w:divBdr>
                            <w:top w:val="single" w:sz="2" w:space="0" w:color="E3E3E3"/>
                            <w:left w:val="single" w:sz="2" w:space="0" w:color="E3E3E3"/>
                            <w:bottom w:val="single" w:sz="2" w:space="0" w:color="E3E3E3"/>
                            <w:right w:val="single" w:sz="2" w:space="0" w:color="E3E3E3"/>
                          </w:divBdr>
                          <w:divsChild>
                            <w:div w:id="1312561223">
                              <w:marLeft w:val="0"/>
                              <w:marRight w:val="0"/>
                              <w:marTop w:val="0"/>
                              <w:marBottom w:val="0"/>
                              <w:divBdr>
                                <w:top w:val="single" w:sz="2" w:space="0" w:color="E3E3E3"/>
                                <w:left w:val="single" w:sz="2" w:space="0" w:color="E3E3E3"/>
                                <w:bottom w:val="single" w:sz="2" w:space="0" w:color="E3E3E3"/>
                                <w:right w:val="single" w:sz="2" w:space="0" w:color="E3E3E3"/>
                              </w:divBdr>
                              <w:divsChild>
                                <w:div w:id="1715353005">
                                  <w:marLeft w:val="0"/>
                                  <w:marRight w:val="0"/>
                                  <w:marTop w:val="100"/>
                                  <w:marBottom w:val="100"/>
                                  <w:divBdr>
                                    <w:top w:val="single" w:sz="2" w:space="0" w:color="E3E3E3"/>
                                    <w:left w:val="single" w:sz="2" w:space="0" w:color="E3E3E3"/>
                                    <w:bottom w:val="single" w:sz="2" w:space="0" w:color="E3E3E3"/>
                                    <w:right w:val="single" w:sz="2" w:space="0" w:color="E3E3E3"/>
                                  </w:divBdr>
                                  <w:divsChild>
                                    <w:div w:id="492641718">
                                      <w:marLeft w:val="0"/>
                                      <w:marRight w:val="0"/>
                                      <w:marTop w:val="0"/>
                                      <w:marBottom w:val="0"/>
                                      <w:divBdr>
                                        <w:top w:val="single" w:sz="2" w:space="0" w:color="E3E3E3"/>
                                        <w:left w:val="single" w:sz="2" w:space="0" w:color="E3E3E3"/>
                                        <w:bottom w:val="single" w:sz="2" w:space="0" w:color="E3E3E3"/>
                                        <w:right w:val="single" w:sz="2" w:space="0" w:color="E3E3E3"/>
                                      </w:divBdr>
                                      <w:divsChild>
                                        <w:div w:id="6448049">
                                          <w:marLeft w:val="0"/>
                                          <w:marRight w:val="0"/>
                                          <w:marTop w:val="0"/>
                                          <w:marBottom w:val="0"/>
                                          <w:divBdr>
                                            <w:top w:val="single" w:sz="2" w:space="0" w:color="E3E3E3"/>
                                            <w:left w:val="single" w:sz="2" w:space="0" w:color="E3E3E3"/>
                                            <w:bottom w:val="single" w:sz="2" w:space="0" w:color="E3E3E3"/>
                                            <w:right w:val="single" w:sz="2" w:space="0" w:color="E3E3E3"/>
                                          </w:divBdr>
                                          <w:divsChild>
                                            <w:div w:id="126165968">
                                              <w:marLeft w:val="0"/>
                                              <w:marRight w:val="0"/>
                                              <w:marTop w:val="0"/>
                                              <w:marBottom w:val="0"/>
                                              <w:divBdr>
                                                <w:top w:val="single" w:sz="2" w:space="0" w:color="E3E3E3"/>
                                                <w:left w:val="single" w:sz="2" w:space="0" w:color="E3E3E3"/>
                                                <w:bottom w:val="single" w:sz="2" w:space="0" w:color="E3E3E3"/>
                                                <w:right w:val="single" w:sz="2" w:space="0" w:color="E3E3E3"/>
                                              </w:divBdr>
                                              <w:divsChild>
                                                <w:div w:id="1306350928">
                                                  <w:marLeft w:val="0"/>
                                                  <w:marRight w:val="0"/>
                                                  <w:marTop w:val="0"/>
                                                  <w:marBottom w:val="0"/>
                                                  <w:divBdr>
                                                    <w:top w:val="single" w:sz="2" w:space="0" w:color="E3E3E3"/>
                                                    <w:left w:val="single" w:sz="2" w:space="0" w:color="E3E3E3"/>
                                                    <w:bottom w:val="single" w:sz="2" w:space="0" w:color="E3E3E3"/>
                                                    <w:right w:val="single" w:sz="2" w:space="0" w:color="E3E3E3"/>
                                                  </w:divBdr>
                                                  <w:divsChild>
                                                    <w:div w:id="386299297">
                                                      <w:marLeft w:val="0"/>
                                                      <w:marRight w:val="0"/>
                                                      <w:marTop w:val="0"/>
                                                      <w:marBottom w:val="0"/>
                                                      <w:divBdr>
                                                        <w:top w:val="single" w:sz="2" w:space="0" w:color="E3E3E3"/>
                                                        <w:left w:val="single" w:sz="2" w:space="0" w:color="E3E3E3"/>
                                                        <w:bottom w:val="single" w:sz="2" w:space="0" w:color="E3E3E3"/>
                                                        <w:right w:val="single" w:sz="2" w:space="0" w:color="E3E3E3"/>
                                                      </w:divBdr>
                                                      <w:divsChild>
                                                        <w:div w:id="2011135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686079">
          <w:marLeft w:val="0"/>
          <w:marRight w:val="0"/>
          <w:marTop w:val="0"/>
          <w:marBottom w:val="0"/>
          <w:divBdr>
            <w:top w:val="none" w:sz="0" w:space="0" w:color="auto"/>
            <w:left w:val="none" w:sz="0" w:space="0" w:color="auto"/>
            <w:bottom w:val="none" w:sz="0" w:space="0" w:color="auto"/>
            <w:right w:val="none" w:sz="0" w:space="0" w:color="auto"/>
          </w:divBdr>
        </w:div>
      </w:divsChild>
    </w:div>
    <w:div w:id="1546453327">
      <w:bodyDiv w:val="1"/>
      <w:marLeft w:val="0"/>
      <w:marRight w:val="0"/>
      <w:marTop w:val="0"/>
      <w:marBottom w:val="0"/>
      <w:divBdr>
        <w:top w:val="none" w:sz="0" w:space="0" w:color="auto"/>
        <w:left w:val="none" w:sz="0" w:space="0" w:color="auto"/>
        <w:bottom w:val="none" w:sz="0" w:space="0" w:color="auto"/>
        <w:right w:val="none" w:sz="0" w:space="0" w:color="auto"/>
      </w:divBdr>
      <w:divsChild>
        <w:div w:id="1105685590">
          <w:marLeft w:val="360"/>
          <w:marRight w:val="0"/>
          <w:marTop w:val="200"/>
          <w:marBottom w:val="0"/>
          <w:divBdr>
            <w:top w:val="none" w:sz="0" w:space="0" w:color="auto"/>
            <w:left w:val="none" w:sz="0" w:space="0" w:color="auto"/>
            <w:bottom w:val="none" w:sz="0" w:space="0" w:color="auto"/>
            <w:right w:val="none" w:sz="0" w:space="0" w:color="auto"/>
          </w:divBdr>
        </w:div>
        <w:div w:id="306129888">
          <w:marLeft w:val="360"/>
          <w:marRight w:val="0"/>
          <w:marTop w:val="200"/>
          <w:marBottom w:val="0"/>
          <w:divBdr>
            <w:top w:val="none" w:sz="0" w:space="0" w:color="auto"/>
            <w:left w:val="none" w:sz="0" w:space="0" w:color="auto"/>
            <w:bottom w:val="none" w:sz="0" w:space="0" w:color="auto"/>
            <w:right w:val="none" w:sz="0" w:space="0" w:color="auto"/>
          </w:divBdr>
        </w:div>
        <w:div w:id="896010817">
          <w:marLeft w:val="360"/>
          <w:marRight w:val="0"/>
          <w:marTop w:val="200"/>
          <w:marBottom w:val="0"/>
          <w:divBdr>
            <w:top w:val="none" w:sz="0" w:space="0" w:color="auto"/>
            <w:left w:val="none" w:sz="0" w:space="0" w:color="auto"/>
            <w:bottom w:val="none" w:sz="0" w:space="0" w:color="auto"/>
            <w:right w:val="none" w:sz="0" w:space="0" w:color="auto"/>
          </w:divBdr>
        </w:div>
      </w:divsChild>
    </w:div>
    <w:div w:id="1551072720">
      <w:bodyDiv w:val="1"/>
      <w:marLeft w:val="0"/>
      <w:marRight w:val="0"/>
      <w:marTop w:val="0"/>
      <w:marBottom w:val="0"/>
      <w:divBdr>
        <w:top w:val="none" w:sz="0" w:space="0" w:color="auto"/>
        <w:left w:val="none" w:sz="0" w:space="0" w:color="auto"/>
        <w:bottom w:val="none" w:sz="0" w:space="0" w:color="auto"/>
        <w:right w:val="none" w:sz="0" w:space="0" w:color="auto"/>
      </w:divBdr>
      <w:divsChild>
        <w:div w:id="774055266">
          <w:marLeft w:val="360"/>
          <w:marRight w:val="0"/>
          <w:marTop w:val="200"/>
          <w:marBottom w:val="0"/>
          <w:divBdr>
            <w:top w:val="none" w:sz="0" w:space="0" w:color="auto"/>
            <w:left w:val="none" w:sz="0" w:space="0" w:color="auto"/>
            <w:bottom w:val="none" w:sz="0" w:space="0" w:color="auto"/>
            <w:right w:val="none" w:sz="0" w:space="0" w:color="auto"/>
          </w:divBdr>
        </w:div>
        <w:div w:id="279149008">
          <w:marLeft w:val="360"/>
          <w:marRight w:val="0"/>
          <w:marTop w:val="200"/>
          <w:marBottom w:val="0"/>
          <w:divBdr>
            <w:top w:val="none" w:sz="0" w:space="0" w:color="auto"/>
            <w:left w:val="none" w:sz="0" w:space="0" w:color="auto"/>
            <w:bottom w:val="none" w:sz="0" w:space="0" w:color="auto"/>
            <w:right w:val="none" w:sz="0" w:space="0" w:color="auto"/>
          </w:divBdr>
        </w:div>
      </w:divsChild>
    </w:div>
    <w:div w:id="1562517196">
      <w:bodyDiv w:val="1"/>
      <w:marLeft w:val="0"/>
      <w:marRight w:val="0"/>
      <w:marTop w:val="0"/>
      <w:marBottom w:val="0"/>
      <w:divBdr>
        <w:top w:val="none" w:sz="0" w:space="0" w:color="auto"/>
        <w:left w:val="none" w:sz="0" w:space="0" w:color="auto"/>
        <w:bottom w:val="none" w:sz="0" w:space="0" w:color="auto"/>
        <w:right w:val="none" w:sz="0" w:space="0" w:color="auto"/>
      </w:divBdr>
    </w:div>
    <w:div w:id="1713339857">
      <w:bodyDiv w:val="1"/>
      <w:marLeft w:val="0"/>
      <w:marRight w:val="0"/>
      <w:marTop w:val="0"/>
      <w:marBottom w:val="0"/>
      <w:divBdr>
        <w:top w:val="none" w:sz="0" w:space="0" w:color="auto"/>
        <w:left w:val="none" w:sz="0" w:space="0" w:color="auto"/>
        <w:bottom w:val="none" w:sz="0" w:space="0" w:color="auto"/>
        <w:right w:val="none" w:sz="0" w:space="0" w:color="auto"/>
      </w:divBdr>
    </w:div>
    <w:div w:id="1875074746">
      <w:bodyDiv w:val="1"/>
      <w:marLeft w:val="0"/>
      <w:marRight w:val="0"/>
      <w:marTop w:val="0"/>
      <w:marBottom w:val="0"/>
      <w:divBdr>
        <w:top w:val="none" w:sz="0" w:space="0" w:color="auto"/>
        <w:left w:val="none" w:sz="0" w:space="0" w:color="auto"/>
        <w:bottom w:val="none" w:sz="0" w:space="0" w:color="auto"/>
        <w:right w:val="none" w:sz="0" w:space="0" w:color="auto"/>
      </w:divBdr>
      <w:divsChild>
        <w:div w:id="1456634191">
          <w:marLeft w:val="360"/>
          <w:marRight w:val="0"/>
          <w:marTop w:val="200"/>
          <w:marBottom w:val="0"/>
          <w:divBdr>
            <w:top w:val="none" w:sz="0" w:space="0" w:color="auto"/>
            <w:left w:val="none" w:sz="0" w:space="0" w:color="auto"/>
            <w:bottom w:val="none" w:sz="0" w:space="0" w:color="auto"/>
            <w:right w:val="none" w:sz="0" w:space="0" w:color="auto"/>
          </w:divBdr>
        </w:div>
        <w:div w:id="1150250257">
          <w:marLeft w:val="360"/>
          <w:marRight w:val="0"/>
          <w:marTop w:val="200"/>
          <w:marBottom w:val="0"/>
          <w:divBdr>
            <w:top w:val="none" w:sz="0" w:space="0" w:color="auto"/>
            <w:left w:val="none" w:sz="0" w:space="0" w:color="auto"/>
            <w:bottom w:val="none" w:sz="0" w:space="0" w:color="auto"/>
            <w:right w:val="none" w:sz="0" w:space="0" w:color="auto"/>
          </w:divBdr>
        </w:div>
        <w:div w:id="1115633882">
          <w:marLeft w:val="360"/>
          <w:marRight w:val="0"/>
          <w:marTop w:val="200"/>
          <w:marBottom w:val="0"/>
          <w:divBdr>
            <w:top w:val="none" w:sz="0" w:space="0" w:color="auto"/>
            <w:left w:val="none" w:sz="0" w:space="0" w:color="auto"/>
            <w:bottom w:val="none" w:sz="0" w:space="0" w:color="auto"/>
            <w:right w:val="none" w:sz="0" w:space="0" w:color="auto"/>
          </w:divBdr>
        </w:div>
        <w:div w:id="1254704183">
          <w:marLeft w:val="360"/>
          <w:marRight w:val="0"/>
          <w:marTop w:val="200"/>
          <w:marBottom w:val="0"/>
          <w:divBdr>
            <w:top w:val="none" w:sz="0" w:space="0" w:color="auto"/>
            <w:left w:val="none" w:sz="0" w:space="0" w:color="auto"/>
            <w:bottom w:val="none" w:sz="0" w:space="0" w:color="auto"/>
            <w:right w:val="none" w:sz="0" w:space="0" w:color="auto"/>
          </w:divBdr>
        </w:div>
        <w:div w:id="1774282147">
          <w:marLeft w:val="360"/>
          <w:marRight w:val="0"/>
          <w:marTop w:val="200"/>
          <w:marBottom w:val="0"/>
          <w:divBdr>
            <w:top w:val="none" w:sz="0" w:space="0" w:color="auto"/>
            <w:left w:val="none" w:sz="0" w:space="0" w:color="auto"/>
            <w:bottom w:val="none" w:sz="0" w:space="0" w:color="auto"/>
            <w:right w:val="none" w:sz="0" w:space="0" w:color="auto"/>
          </w:divBdr>
        </w:div>
        <w:div w:id="1220165165">
          <w:marLeft w:val="360"/>
          <w:marRight w:val="0"/>
          <w:marTop w:val="200"/>
          <w:marBottom w:val="0"/>
          <w:divBdr>
            <w:top w:val="none" w:sz="0" w:space="0" w:color="auto"/>
            <w:left w:val="none" w:sz="0" w:space="0" w:color="auto"/>
            <w:bottom w:val="none" w:sz="0" w:space="0" w:color="auto"/>
            <w:right w:val="none" w:sz="0" w:space="0" w:color="auto"/>
          </w:divBdr>
        </w:div>
      </w:divsChild>
    </w:div>
    <w:div w:id="2067414911">
      <w:bodyDiv w:val="1"/>
      <w:marLeft w:val="0"/>
      <w:marRight w:val="0"/>
      <w:marTop w:val="0"/>
      <w:marBottom w:val="0"/>
      <w:divBdr>
        <w:top w:val="none" w:sz="0" w:space="0" w:color="auto"/>
        <w:left w:val="none" w:sz="0" w:space="0" w:color="auto"/>
        <w:bottom w:val="none" w:sz="0" w:space="0" w:color="auto"/>
        <w:right w:val="none" w:sz="0" w:space="0" w:color="auto"/>
      </w:divBdr>
    </w:div>
    <w:div w:id="2111661589">
      <w:bodyDiv w:val="1"/>
      <w:marLeft w:val="0"/>
      <w:marRight w:val="0"/>
      <w:marTop w:val="0"/>
      <w:marBottom w:val="0"/>
      <w:divBdr>
        <w:top w:val="none" w:sz="0" w:space="0" w:color="auto"/>
        <w:left w:val="none" w:sz="0" w:space="0" w:color="auto"/>
        <w:bottom w:val="none" w:sz="0" w:space="0" w:color="auto"/>
        <w:right w:val="none" w:sz="0" w:space="0" w:color="auto"/>
      </w:divBdr>
      <w:divsChild>
        <w:div w:id="1608778679">
          <w:marLeft w:val="360"/>
          <w:marRight w:val="0"/>
          <w:marTop w:val="200"/>
          <w:marBottom w:val="0"/>
          <w:divBdr>
            <w:top w:val="none" w:sz="0" w:space="0" w:color="auto"/>
            <w:left w:val="none" w:sz="0" w:space="0" w:color="auto"/>
            <w:bottom w:val="none" w:sz="0" w:space="0" w:color="auto"/>
            <w:right w:val="none" w:sz="0" w:space="0" w:color="auto"/>
          </w:divBdr>
        </w:div>
      </w:divsChild>
    </w:div>
    <w:div w:id="2134864440">
      <w:bodyDiv w:val="1"/>
      <w:marLeft w:val="0"/>
      <w:marRight w:val="0"/>
      <w:marTop w:val="0"/>
      <w:marBottom w:val="0"/>
      <w:divBdr>
        <w:top w:val="none" w:sz="0" w:space="0" w:color="auto"/>
        <w:left w:val="none" w:sz="0" w:space="0" w:color="auto"/>
        <w:bottom w:val="none" w:sz="0" w:space="0" w:color="auto"/>
        <w:right w:val="none" w:sz="0" w:space="0" w:color="auto"/>
      </w:divBdr>
    </w:div>
    <w:div w:id="2145461020">
      <w:bodyDiv w:val="1"/>
      <w:marLeft w:val="0"/>
      <w:marRight w:val="0"/>
      <w:marTop w:val="0"/>
      <w:marBottom w:val="0"/>
      <w:divBdr>
        <w:top w:val="none" w:sz="0" w:space="0" w:color="auto"/>
        <w:left w:val="none" w:sz="0" w:space="0" w:color="auto"/>
        <w:bottom w:val="none" w:sz="0" w:space="0" w:color="auto"/>
        <w:right w:val="none" w:sz="0" w:space="0" w:color="auto"/>
      </w:divBdr>
      <w:divsChild>
        <w:div w:id="298220621">
          <w:marLeft w:val="360"/>
          <w:marRight w:val="0"/>
          <w:marTop w:val="200"/>
          <w:marBottom w:val="0"/>
          <w:divBdr>
            <w:top w:val="none" w:sz="0" w:space="0" w:color="auto"/>
            <w:left w:val="none" w:sz="0" w:space="0" w:color="auto"/>
            <w:bottom w:val="none" w:sz="0" w:space="0" w:color="auto"/>
            <w:right w:val="none" w:sz="0" w:space="0" w:color="auto"/>
          </w:divBdr>
        </w:div>
        <w:div w:id="369257872">
          <w:marLeft w:val="360"/>
          <w:marRight w:val="0"/>
          <w:marTop w:val="200"/>
          <w:marBottom w:val="0"/>
          <w:divBdr>
            <w:top w:val="none" w:sz="0" w:space="0" w:color="auto"/>
            <w:left w:val="none" w:sz="0" w:space="0" w:color="auto"/>
            <w:bottom w:val="none" w:sz="0" w:space="0" w:color="auto"/>
            <w:right w:val="none" w:sz="0" w:space="0" w:color="auto"/>
          </w:divBdr>
        </w:div>
        <w:div w:id="566039007">
          <w:marLeft w:val="360"/>
          <w:marRight w:val="0"/>
          <w:marTop w:val="200"/>
          <w:marBottom w:val="0"/>
          <w:divBdr>
            <w:top w:val="none" w:sz="0" w:space="0" w:color="auto"/>
            <w:left w:val="none" w:sz="0" w:space="0" w:color="auto"/>
            <w:bottom w:val="none" w:sz="0" w:space="0" w:color="auto"/>
            <w:right w:val="none" w:sz="0" w:space="0" w:color="auto"/>
          </w:divBdr>
        </w:div>
        <w:div w:id="7557874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F098-E3C9-4EE1-BABB-FBA51D31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22</Pages>
  <Words>3518</Words>
  <Characters>20054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11</cp:revision>
  <cp:lastPrinted>2019-06-26T14:02:00Z</cp:lastPrinted>
  <dcterms:created xsi:type="dcterms:W3CDTF">2024-04-14T12:27:00Z</dcterms:created>
  <dcterms:modified xsi:type="dcterms:W3CDTF">2024-05-25T19:12:00Z</dcterms:modified>
</cp:coreProperties>
</file>